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6804"/>
        <w:gridCol w:w="3261"/>
      </w:tblGrid>
      <w:tr w:rsidR="000279BE" w:rsidRPr="00A06F93" w:rsidTr="006A5A52">
        <w:trPr>
          <w:trHeight w:val="993"/>
        </w:trPr>
        <w:tc>
          <w:tcPr>
            <w:tcW w:w="6804" w:type="dxa"/>
          </w:tcPr>
          <w:p w:rsidR="004D482E" w:rsidRDefault="003B2EE6" w:rsidP="00794680">
            <w:pPr>
              <w:pStyle w:val="a7"/>
              <w:jc w:val="both"/>
            </w:pPr>
            <w:r w:rsidRPr="00A06F93">
              <w:t xml:space="preserve">Принято </w:t>
            </w:r>
            <w:r w:rsidR="004D482E">
              <w:t xml:space="preserve">общим собранием </w:t>
            </w:r>
          </w:p>
          <w:p w:rsidR="004D482E" w:rsidRDefault="004D482E" w:rsidP="00794680">
            <w:pPr>
              <w:pStyle w:val="a7"/>
              <w:jc w:val="both"/>
            </w:pPr>
            <w:r>
              <w:t>трудового коллектива</w:t>
            </w:r>
            <w:r w:rsidR="003B2EE6" w:rsidRPr="00A06F93">
              <w:t xml:space="preserve"> </w:t>
            </w:r>
            <w:r w:rsidR="00920F17" w:rsidRPr="00A06F93">
              <w:t xml:space="preserve"> </w:t>
            </w:r>
            <w:r w:rsidR="003B2EE6" w:rsidRPr="00A06F93">
              <w:t>№</w:t>
            </w:r>
            <w:r>
              <w:t xml:space="preserve"> 4</w:t>
            </w:r>
            <w:r w:rsidR="00920F17" w:rsidRPr="00A06F93">
              <w:t xml:space="preserve"> </w:t>
            </w:r>
          </w:p>
          <w:p w:rsidR="000279BE" w:rsidRPr="00A06F93" w:rsidRDefault="00920F17" w:rsidP="00794680">
            <w:pPr>
              <w:pStyle w:val="a7"/>
              <w:jc w:val="both"/>
            </w:pPr>
            <w:r w:rsidRPr="00A06F93">
              <w:t xml:space="preserve"> </w:t>
            </w:r>
            <w:r w:rsidR="003B2EE6" w:rsidRPr="00A06F93">
              <w:t>от</w:t>
            </w:r>
            <w:r w:rsidR="000279BE" w:rsidRPr="00A06F93">
              <w:t xml:space="preserve">  </w:t>
            </w:r>
            <w:r w:rsidR="004D482E">
              <w:t>14 мая 2017 года.</w:t>
            </w:r>
            <w:r w:rsidR="000279BE" w:rsidRPr="00A06F93">
              <w:t xml:space="preserve">                                                                                                                              </w:t>
            </w:r>
          </w:p>
        </w:tc>
        <w:tc>
          <w:tcPr>
            <w:tcW w:w="3261" w:type="dxa"/>
          </w:tcPr>
          <w:p w:rsidR="00B1031E" w:rsidRDefault="000279BE" w:rsidP="00794680">
            <w:pPr>
              <w:pStyle w:val="a7"/>
              <w:jc w:val="both"/>
            </w:pPr>
            <w:r w:rsidRPr="00A06F93">
              <w:t xml:space="preserve">УТВЕРЖДАЮ: </w:t>
            </w:r>
          </w:p>
          <w:p w:rsidR="003B2EE6" w:rsidRPr="00A06F93" w:rsidRDefault="003B2EE6" w:rsidP="00794680">
            <w:pPr>
              <w:pStyle w:val="a7"/>
              <w:jc w:val="both"/>
            </w:pPr>
            <w:r w:rsidRPr="00A06F93">
              <w:t>Директор</w:t>
            </w:r>
          </w:p>
          <w:p w:rsidR="00B1031E" w:rsidRDefault="000279BE" w:rsidP="00B1031E">
            <w:pPr>
              <w:pStyle w:val="a7"/>
              <w:jc w:val="both"/>
            </w:pPr>
            <w:r w:rsidRPr="00A06F93">
              <w:t>М</w:t>
            </w:r>
            <w:r w:rsidR="00920F17" w:rsidRPr="00A06F93">
              <w:t>Б</w:t>
            </w:r>
            <w:r w:rsidR="003B2EE6" w:rsidRPr="00A06F93">
              <w:t>О</w:t>
            </w:r>
            <w:r w:rsidR="00B1031E">
              <w:t>У</w:t>
            </w:r>
            <w:proofErr w:type="gramStart"/>
            <w:r w:rsidRPr="00A06F93">
              <w:t>«С</w:t>
            </w:r>
            <w:proofErr w:type="gramEnd"/>
            <w:r w:rsidRPr="00A06F93">
              <w:t>редняя общеобразовательная</w:t>
            </w:r>
          </w:p>
          <w:p w:rsidR="000279BE" w:rsidRPr="00A06F93" w:rsidRDefault="000279BE" w:rsidP="00B1031E">
            <w:pPr>
              <w:pStyle w:val="a7"/>
              <w:jc w:val="both"/>
            </w:pPr>
            <w:r w:rsidRPr="00A06F93">
              <w:t>школа №</w:t>
            </w:r>
            <w:r w:rsidR="004D482E">
              <w:t xml:space="preserve"> </w:t>
            </w:r>
            <w:r w:rsidR="00B1031E">
              <w:t xml:space="preserve">67»: </w:t>
            </w:r>
            <w:r w:rsidRPr="00A06F93">
              <w:t>Орлова З.И.</w:t>
            </w:r>
          </w:p>
        </w:tc>
      </w:tr>
    </w:tbl>
    <w:p w:rsidR="000279BE" w:rsidRPr="00A06F93" w:rsidRDefault="00B1031E" w:rsidP="00B1031E">
      <w:pPr>
        <w:pStyle w:val="a7"/>
        <w:tabs>
          <w:tab w:val="left" w:pos="7513"/>
        </w:tabs>
        <w:jc w:val="both"/>
      </w:pPr>
      <w:r>
        <w:t xml:space="preserve">                                                                                                          Пр. № 101 от 01.09 2017г.</w:t>
      </w:r>
    </w:p>
    <w:p w:rsidR="000279BE" w:rsidRPr="00A06F93" w:rsidRDefault="00F81DAE" w:rsidP="00325DC6">
      <w:pPr>
        <w:pStyle w:val="a7"/>
        <w:jc w:val="center"/>
      </w:pPr>
      <w:r w:rsidRPr="00A06F93">
        <w:t>ПРАВИЛА</w:t>
      </w:r>
    </w:p>
    <w:p w:rsidR="000279BE" w:rsidRPr="00A06F93" w:rsidRDefault="00F81DAE" w:rsidP="00325DC6">
      <w:pPr>
        <w:pStyle w:val="a7"/>
        <w:jc w:val="center"/>
      </w:pPr>
      <w:r w:rsidRPr="00A06F93">
        <w:t>в</w:t>
      </w:r>
      <w:r w:rsidR="000279BE" w:rsidRPr="00A06F93">
        <w:t>нутреннего трудового распорядка работников</w:t>
      </w:r>
    </w:p>
    <w:p w:rsidR="000279BE" w:rsidRPr="00A06F93" w:rsidRDefault="000279BE" w:rsidP="00325DC6">
      <w:pPr>
        <w:pStyle w:val="a7"/>
        <w:jc w:val="center"/>
      </w:pPr>
      <w:r w:rsidRPr="00A06F93">
        <w:t>М</w:t>
      </w:r>
      <w:r w:rsidR="00920F17" w:rsidRPr="00A06F93">
        <w:t>Б</w:t>
      </w:r>
      <w:r w:rsidR="00157094" w:rsidRPr="00A06F93">
        <w:t>О</w:t>
      </w:r>
      <w:r w:rsidRPr="00A06F93">
        <w:t>У «Средняя общеобразовательная школа №67»</w:t>
      </w:r>
    </w:p>
    <w:p w:rsidR="000279BE" w:rsidRPr="00A06F93" w:rsidRDefault="000279BE" w:rsidP="00325DC6">
      <w:pPr>
        <w:pStyle w:val="a7"/>
        <w:jc w:val="center"/>
        <w:rPr>
          <w:b/>
          <w:u w:val="single"/>
        </w:rPr>
      </w:pPr>
      <w:r w:rsidRPr="00A06F93">
        <w:rPr>
          <w:b/>
          <w:u w:val="single"/>
        </w:rPr>
        <w:t>Общие положения.</w:t>
      </w:r>
    </w:p>
    <w:p w:rsidR="00066D19" w:rsidRPr="00A06F93" w:rsidRDefault="00066D19" w:rsidP="00794680">
      <w:pPr>
        <w:pStyle w:val="a7"/>
        <w:jc w:val="both"/>
      </w:pPr>
    </w:p>
    <w:p w:rsidR="00066D19" w:rsidRPr="00A06F93" w:rsidRDefault="004D482E" w:rsidP="00794680">
      <w:pPr>
        <w:pStyle w:val="a7"/>
        <w:jc w:val="both"/>
      </w:pPr>
      <w:r>
        <w:t xml:space="preserve">          </w:t>
      </w:r>
      <w:r w:rsidR="00066D19" w:rsidRPr="00A06F93">
        <w:t>Настоящие Правила определяют внутренний трудовой распорядок в МБОУ « СОШ № 67», порядок приема на работу и увольнения работников, основные обязанности работников и администрации, режим рабочего времени, а также меры поощрения и ответственность за нарушение трудовой дисциплины.</w:t>
      </w:r>
    </w:p>
    <w:p w:rsidR="000279BE" w:rsidRPr="00A06F93" w:rsidRDefault="000279BE" w:rsidP="00794680">
      <w:pPr>
        <w:pStyle w:val="a7"/>
        <w:jc w:val="both"/>
      </w:pPr>
      <w:r w:rsidRPr="00A06F93">
        <w:t xml:space="preserve"> В соответствии с Конституцией РФ граждане имеют право на труд. Обязанность и дело чести каждого – добросовестный труд, соблюдение  трудовой дисциплины.</w:t>
      </w:r>
    </w:p>
    <w:p w:rsidR="000279BE" w:rsidRPr="00A06F93" w:rsidRDefault="004D482E" w:rsidP="00794680">
      <w:pPr>
        <w:pStyle w:val="a7"/>
        <w:jc w:val="both"/>
      </w:pPr>
      <w:r>
        <w:t xml:space="preserve">         </w:t>
      </w:r>
      <w:r w:rsidR="000279BE" w:rsidRPr="00A06F93">
        <w:t>Трудовая дисциплина обеспечивается созданием необходимых условий для нормальной работы, сознательным отношением к труду, поощрением за добросовестный труд. К нарушениям трудовой дисциплины применяются меры дисциплинарного и общественного воздействия.</w:t>
      </w:r>
    </w:p>
    <w:p w:rsidR="000279BE" w:rsidRPr="00A06F93" w:rsidRDefault="000279BE" w:rsidP="00794680">
      <w:pPr>
        <w:pStyle w:val="a7"/>
        <w:jc w:val="both"/>
      </w:pPr>
      <w:r w:rsidRPr="00A06F93">
        <w:tab/>
        <w:t>Школа работает в 1 смену</w:t>
      </w:r>
      <w:r w:rsidR="002064CE" w:rsidRPr="00A06F93">
        <w:t xml:space="preserve"> </w:t>
      </w:r>
    </w:p>
    <w:p w:rsidR="002064CE" w:rsidRPr="00A06F93" w:rsidRDefault="000923EE" w:rsidP="00794680">
      <w:pPr>
        <w:pStyle w:val="a7"/>
        <w:jc w:val="both"/>
      </w:pPr>
      <w:r w:rsidRPr="00A06F93">
        <w:t>по  пятидневной учебной неделе.</w:t>
      </w:r>
    </w:p>
    <w:p w:rsidR="000279BE" w:rsidRPr="00A06F93" w:rsidRDefault="000279BE" w:rsidP="00794680">
      <w:pPr>
        <w:pStyle w:val="a7"/>
        <w:jc w:val="both"/>
      </w:pPr>
      <w:r w:rsidRPr="00A06F93">
        <w:t>Начало занятий в 8.</w:t>
      </w:r>
      <w:r w:rsidR="006932CE" w:rsidRPr="00A06F93">
        <w:t>30</w:t>
      </w:r>
      <w:r w:rsidR="00F81DAE" w:rsidRPr="00A06F93">
        <w:t xml:space="preserve"> окончание 14.2</w:t>
      </w:r>
      <w:r w:rsidR="006932CE" w:rsidRPr="00A06F93">
        <w:t>0</w:t>
      </w:r>
    </w:p>
    <w:p w:rsidR="000279BE" w:rsidRPr="00A06F93" w:rsidRDefault="000279BE" w:rsidP="00794680">
      <w:pPr>
        <w:pStyle w:val="a7"/>
        <w:jc w:val="both"/>
      </w:pPr>
      <w:r w:rsidRPr="00A06F93">
        <w:t xml:space="preserve">Работа кружков с 14.00 до </w:t>
      </w:r>
      <w:r w:rsidR="00920F17" w:rsidRPr="00A06F93">
        <w:t>17</w:t>
      </w:r>
      <w:r w:rsidRPr="00A06F93">
        <w:t>.00</w:t>
      </w:r>
      <w:r w:rsidR="000923EE" w:rsidRPr="00A06F93">
        <w:t>, в субботу с 10.00 до 12.00</w:t>
      </w:r>
    </w:p>
    <w:p w:rsidR="000279BE" w:rsidRPr="004D482E" w:rsidRDefault="00066D19" w:rsidP="00794680">
      <w:pPr>
        <w:pStyle w:val="a7"/>
        <w:jc w:val="both"/>
        <w:rPr>
          <w:b/>
        </w:rPr>
      </w:pPr>
      <w:r w:rsidRPr="004D482E">
        <w:rPr>
          <w:b/>
        </w:rPr>
        <w:t>1.</w:t>
      </w:r>
      <w:r w:rsidR="000279BE" w:rsidRPr="004D482E">
        <w:rPr>
          <w:b/>
        </w:rPr>
        <w:t>Порядок приёма, перевода и увольнения.</w:t>
      </w:r>
    </w:p>
    <w:p w:rsidR="00066D19" w:rsidRPr="00A06F93" w:rsidRDefault="00066D19" w:rsidP="00794680">
      <w:pPr>
        <w:pStyle w:val="a7"/>
        <w:jc w:val="both"/>
        <w:rPr>
          <w:b/>
        </w:rPr>
      </w:pPr>
    </w:p>
    <w:p w:rsidR="00066D19" w:rsidRPr="00A06F93" w:rsidRDefault="00066D19" w:rsidP="00794680">
      <w:pPr>
        <w:pStyle w:val="a7"/>
        <w:jc w:val="both"/>
      </w:pPr>
      <w:r w:rsidRPr="00A06F93">
        <w:t>1.1. Прием на работу в МБОУ « СОШ № 67»</w:t>
      </w:r>
      <w:r w:rsidR="005F6AC7" w:rsidRPr="00A06F93">
        <w:t xml:space="preserve"> производится </w:t>
      </w:r>
      <w:r w:rsidRPr="00A06F93">
        <w:t xml:space="preserve"> </w:t>
      </w:r>
      <w:r w:rsidR="002309C5" w:rsidRPr="00A06F93">
        <w:t xml:space="preserve"> путем заключения </w:t>
      </w:r>
      <w:r w:rsidR="00A06F93" w:rsidRPr="00A06F93">
        <w:t xml:space="preserve"> трудового договора (</w:t>
      </w:r>
      <w:r w:rsidR="002309C5" w:rsidRPr="00A06F93">
        <w:t>эффективного контракта</w:t>
      </w:r>
      <w:r w:rsidR="00A06F93" w:rsidRPr="00A06F93">
        <w:t>)</w:t>
      </w:r>
      <w:r w:rsidR="005F6AC7" w:rsidRPr="00A06F93">
        <w:t>.</w:t>
      </w:r>
      <w:r w:rsidR="002309C5" w:rsidRPr="00A06F93">
        <w:t xml:space="preserve"> </w:t>
      </w:r>
    </w:p>
    <w:p w:rsidR="00066D19" w:rsidRPr="00A06F93" w:rsidRDefault="00066D19" w:rsidP="00794680">
      <w:pPr>
        <w:pStyle w:val="a7"/>
        <w:jc w:val="both"/>
      </w:pPr>
      <w:r w:rsidRPr="00A06F93">
        <w:t xml:space="preserve">1.2. При приеме на работу  администрация обязана потребовать от </w:t>
      </w:r>
      <w:proofErr w:type="gramStart"/>
      <w:r w:rsidRPr="00A06F93">
        <w:t>поступающего</w:t>
      </w:r>
      <w:proofErr w:type="gramEnd"/>
      <w:r w:rsidRPr="00A06F93">
        <w:t>:</w:t>
      </w:r>
    </w:p>
    <w:p w:rsidR="00066D19" w:rsidRPr="00A06F93" w:rsidRDefault="00066D19" w:rsidP="00794680">
      <w:pPr>
        <w:pStyle w:val="a7"/>
        <w:jc w:val="both"/>
      </w:pPr>
      <w:r w:rsidRPr="00A06F93">
        <w:t>- предъявления паспорта, удостоверяющего личность;</w:t>
      </w:r>
    </w:p>
    <w:p w:rsidR="00066D19" w:rsidRPr="00A06F93" w:rsidRDefault="00066D19" w:rsidP="00794680">
      <w:pPr>
        <w:pStyle w:val="a7"/>
        <w:jc w:val="both"/>
      </w:pPr>
      <w:r w:rsidRPr="00A06F93">
        <w:t>- предоставления трудовой книжки, оформленной в установленном порядке,</w:t>
      </w:r>
    </w:p>
    <w:p w:rsidR="00066D19" w:rsidRPr="00A06F93" w:rsidRDefault="00066D19" w:rsidP="00794680">
      <w:pPr>
        <w:pStyle w:val="a7"/>
        <w:jc w:val="both"/>
      </w:pPr>
      <w:r w:rsidRPr="00A06F93">
        <w:t>- страховог</w:t>
      </w:r>
      <w:r w:rsidR="00320576">
        <w:t xml:space="preserve">о свидетельства обязательного пенсионного страхования </w:t>
      </w:r>
      <w:proofErr w:type="gramStart"/>
      <w:r w:rsidR="00320576">
        <w:t xml:space="preserve">( </w:t>
      </w:r>
      <w:proofErr w:type="gramEnd"/>
      <w:r w:rsidR="00320576">
        <w:t>ст.65 ТК РФ)</w:t>
      </w:r>
    </w:p>
    <w:p w:rsidR="00066D19" w:rsidRPr="00A06F93" w:rsidRDefault="00066D19" w:rsidP="00794680">
      <w:pPr>
        <w:pStyle w:val="a7"/>
        <w:jc w:val="both"/>
      </w:pPr>
      <w:r w:rsidRPr="00A06F93">
        <w:t>- документов воинского учета - для военнообязанных и лиц, подлежащих призыву на военную службу;</w:t>
      </w:r>
    </w:p>
    <w:p w:rsidR="00066D19" w:rsidRPr="00A06F93" w:rsidRDefault="00066D19" w:rsidP="00794680">
      <w:pPr>
        <w:pStyle w:val="a7"/>
        <w:jc w:val="both"/>
      </w:pPr>
      <w:r w:rsidRPr="00A06F93">
        <w:t>- диплома или иного документа о полученном образовании или документа, подтверждающего</w:t>
      </w:r>
      <w:r w:rsidR="002309C5" w:rsidRPr="00A06F93">
        <w:t xml:space="preserve"> специальность или квалификацию, </w:t>
      </w:r>
      <w:proofErr w:type="gramStart"/>
      <w:r w:rsidR="002309C5" w:rsidRPr="00A06F93">
        <w:t>копии</w:t>
      </w:r>
      <w:proofErr w:type="gramEnd"/>
      <w:r w:rsidR="002309C5" w:rsidRPr="00A06F93">
        <w:t xml:space="preserve"> которых заверены администрацией, хранятся в личном деле принятого.  </w:t>
      </w:r>
    </w:p>
    <w:p w:rsidR="002309C5" w:rsidRPr="00A06F93" w:rsidRDefault="002309C5" w:rsidP="00794680">
      <w:pPr>
        <w:pStyle w:val="a7"/>
        <w:jc w:val="both"/>
      </w:pPr>
      <w:r w:rsidRPr="00A06F93">
        <w:t xml:space="preserve">- </w:t>
      </w:r>
      <w:r w:rsidR="005F6AC7" w:rsidRPr="00A06F93">
        <w:t>справки</w:t>
      </w:r>
      <w:r w:rsidRPr="00A06F93">
        <w:t xml:space="preserve"> об отсутствии судимости.</w:t>
      </w:r>
    </w:p>
    <w:p w:rsidR="002309C5" w:rsidRPr="00A06F93" w:rsidRDefault="002309C5" w:rsidP="00794680">
      <w:pPr>
        <w:pStyle w:val="a7"/>
        <w:jc w:val="both"/>
      </w:pPr>
      <w:r w:rsidRPr="00A06F93">
        <w:t xml:space="preserve">- Все поступающие на работу обязаны представить медицинское заключение (Ст. 213 ТК).  </w:t>
      </w:r>
    </w:p>
    <w:p w:rsidR="00066D19" w:rsidRPr="00A06F93" w:rsidRDefault="00066D19" w:rsidP="00794680">
      <w:pPr>
        <w:pStyle w:val="a7"/>
        <w:jc w:val="both"/>
      </w:pPr>
      <w:r w:rsidRPr="00A06F93">
        <w:t>Прием на работу без указанных документов не производится.</w:t>
      </w:r>
    </w:p>
    <w:p w:rsidR="00066D19" w:rsidRPr="00A06F93" w:rsidRDefault="00066D19" w:rsidP="00794680">
      <w:pPr>
        <w:pStyle w:val="a7"/>
        <w:jc w:val="both"/>
      </w:pPr>
      <w:r w:rsidRPr="00A06F93">
        <w:t xml:space="preserve">Прием на работу оформляется приказом (распоряжением) администрации, изданным на </w:t>
      </w:r>
      <w:r w:rsidR="002309C5" w:rsidRPr="00A06F93">
        <w:t xml:space="preserve">основании заключенного  </w:t>
      </w:r>
      <w:r w:rsidR="00A06F93" w:rsidRPr="00A06F93">
        <w:t>трудового договора</w:t>
      </w:r>
      <w:r w:rsidRPr="00A06F93">
        <w:t>, который объявляется работнику под расписку в тре</w:t>
      </w:r>
      <w:r w:rsidR="00320576">
        <w:t xml:space="preserve">хдневный срок со дня фактического начала работы </w:t>
      </w:r>
      <w:proofErr w:type="gramStart"/>
      <w:r w:rsidR="00320576">
        <w:t xml:space="preserve">( </w:t>
      </w:r>
      <w:proofErr w:type="gramEnd"/>
      <w:r w:rsidR="00320576">
        <w:t xml:space="preserve">ст.68 ТК РФ). </w:t>
      </w:r>
      <w:r w:rsidR="002309C5" w:rsidRPr="00A06F93">
        <w:t xml:space="preserve">Один экземпляр  </w:t>
      </w:r>
      <w:r w:rsidR="00A06F93" w:rsidRPr="00A06F93">
        <w:t xml:space="preserve">договора </w:t>
      </w:r>
      <w:r w:rsidR="002309C5" w:rsidRPr="00A06F93">
        <w:t>выдается на руки работнику под роспись.</w:t>
      </w:r>
    </w:p>
    <w:p w:rsidR="00066D19" w:rsidRPr="00A06F93" w:rsidRDefault="00066D19" w:rsidP="00794680">
      <w:pPr>
        <w:pStyle w:val="a7"/>
        <w:jc w:val="both"/>
      </w:pPr>
      <w:r w:rsidRPr="00A06F93">
        <w:t>При приеме на работу работнику может быть установлено испытание продолжительностью не более 3 месяцев.</w:t>
      </w:r>
    </w:p>
    <w:p w:rsidR="00066D19" w:rsidRPr="00A06F93" w:rsidRDefault="00066D19" w:rsidP="00794680">
      <w:pPr>
        <w:pStyle w:val="a7"/>
        <w:jc w:val="both"/>
      </w:pPr>
      <w:r w:rsidRPr="00A06F93">
        <w:t>1.3. При поступлении работника на работу или переводе его в установленном порядке на другую работу Администрация обязана:</w:t>
      </w:r>
    </w:p>
    <w:p w:rsidR="00066D19" w:rsidRPr="00A06F93" w:rsidRDefault="00066D19" w:rsidP="00794680">
      <w:pPr>
        <w:pStyle w:val="a7"/>
        <w:jc w:val="both"/>
      </w:pPr>
      <w:r w:rsidRPr="00A06F93">
        <w:t>- ознакомить работника с порученной работой, условиями и оплатой труда, разъяснить работнику его права и обязанности;</w:t>
      </w:r>
    </w:p>
    <w:p w:rsidR="00066D19" w:rsidRPr="00A06F93" w:rsidRDefault="00066D19" w:rsidP="00794680">
      <w:pPr>
        <w:pStyle w:val="a7"/>
        <w:jc w:val="both"/>
      </w:pPr>
      <w:r w:rsidRPr="00A06F93">
        <w:lastRenderedPageBreak/>
        <w:t>- ознакомить</w:t>
      </w:r>
      <w:r w:rsidR="00320576">
        <w:t xml:space="preserve"> под роспись</w:t>
      </w:r>
      <w:r w:rsidRPr="00A06F93">
        <w:t xml:space="preserve"> с </w:t>
      </w:r>
      <w:r w:rsidR="00320576">
        <w:t>правилами внутреннего трудового распорядка, коллективным договором (ст.68 ТК РФ);</w:t>
      </w:r>
    </w:p>
    <w:p w:rsidR="005F6AC7" w:rsidRPr="00A06F93" w:rsidRDefault="00066D19" w:rsidP="00794680">
      <w:pPr>
        <w:pStyle w:val="a7"/>
        <w:jc w:val="both"/>
      </w:pPr>
      <w:r w:rsidRPr="00A06F93">
        <w:t xml:space="preserve">- провести инструктаж по </w:t>
      </w:r>
      <w:proofErr w:type="spellStart"/>
      <w:proofErr w:type="gramStart"/>
      <w:r w:rsidR="005F6AC7" w:rsidRPr="00A06F93">
        <w:t>по</w:t>
      </w:r>
      <w:proofErr w:type="spellEnd"/>
      <w:proofErr w:type="gramEnd"/>
      <w:r w:rsidR="005F6AC7" w:rsidRPr="00A06F93">
        <w:t xml:space="preserve"> охране труда </w:t>
      </w:r>
      <w:r w:rsidRPr="00A06F93">
        <w:t xml:space="preserve">, </w:t>
      </w:r>
      <w:r w:rsidR="005F6AC7" w:rsidRPr="00A06F93">
        <w:t>противопожарной безопасности,</w:t>
      </w:r>
      <w:r w:rsidRPr="00A06F93">
        <w:t xml:space="preserve"> </w:t>
      </w:r>
      <w:r w:rsidR="005F6AC7" w:rsidRPr="00A06F93">
        <w:t>организации охраны жизни и здоровья детей с оформлением инструктажа в журнале установленного образца;</w:t>
      </w:r>
    </w:p>
    <w:p w:rsidR="005F6AC7" w:rsidRPr="00A06F93" w:rsidRDefault="005F6AC7" w:rsidP="00794680">
      <w:pPr>
        <w:pStyle w:val="a7"/>
        <w:jc w:val="both"/>
      </w:pPr>
      <w:r w:rsidRPr="00A06F93">
        <w:t>-</w:t>
      </w:r>
      <w:r w:rsidR="00066D19" w:rsidRPr="00A06F93">
        <w:t xml:space="preserve"> разъяснить обязанность по сохранению сведений, составляющих коммерческую или служебную тайну, ответственность за ее разглашение</w:t>
      </w:r>
      <w:r w:rsidRPr="00A06F93">
        <w:t xml:space="preserve"> </w:t>
      </w:r>
    </w:p>
    <w:p w:rsidR="005F6AC7" w:rsidRPr="00A06F93" w:rsidRDefault="005F6AC7" w:rsidP="00794680">
      <w:pPr>
        <w:pStyle w:val="a7"/>
        <w:jc w:val="both"/>
      </w:pPr>
      <w:r w:rsidRPr="00A06F93">
        <w:t>1.4. На каждого педагогического работника ведется личное дело, которое состоит из личного листка по учету кадров, автобиографии, копии документа об образовании,  материалов по итогам аттестации, медицинского заключения, копии приказов о назначении и перемещении по службе, поощрениях и увольнении. После увольнения личное дело хранится в школе.</w:t>
      </w:r>
    </w:p>
    <w:p w:rsidR="00066D19" w:rsidRPr="00A06F93" w:rsidRDefault="00066D19" w:rsidP="00794680">
      <w:pPr>
        <w:pStyle w:val="a7"/>
        <w:jc w:val="both"/>
      </w:pPr>
    </w:p>
    <w:p w:rsidR="00066D19" w:rsidRPr="00A06F93" w:rsidRDefault="005F6AC7" w:rsidP="00794680">
      <w:pPr>
        <w:pStyle w:val="a7"/>
        <w:jc w:val="both"/>
      </w:pPr>
      <w:r w:rsidRPr="00A06F93">
        <w:t>1.5</w:t>
      </w:r>
      <w:r w:rsidR="00066D19" w:rsidRPr="00A06F93">
        <w:t>. Прекращение трудового договора производится только по основаниям, предусмотренным трудовым законодательством РФ.</w:t>
      </w:r>
    </w:p>
    <w:p w:rsidR="00066D19" w:rsidRPr="00A06F93" w:rsidRDefault="00066D19" w:rsidP="00794680">
      <w:pPr>
        <w:pStyle w:val="a7"/>
        <w:jc w:val="both"/>
      </w:pPr>
      <w:r w:rsidRPr="00A06F93">
        <w:t>Работник имеет право расторгнуть трудовой договор, предупредив об этом администрацию в письменной форме за две недели. По истечении указанного срока предупреждения об увольнении работник вправе прекратить работу, а администрация обязана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Прекращение трудового договора офо</w:t>
      </w:r>
      <w:r w:rsidR="00A06F93" w:rsidRPr="00A06F93">
        <w:t>рмляется приказом по школе</w:t>
      </w:r>
      <w:r w:rsidRPr="00A06F93">
        <w:t>.</w:t>
      </w:r>
    </w:p>
    <w:p w:rsidR="00066D19" w:rsidRPr="00A06F93" w:rsidRDefault="00066D19" w:rsidP="00794680">
      <w:pPr>
        <w:pStyle w:val="a7"/>
        <w:jc w:val="both"/>
      </w:pPr>
      <w:r w:rsidRPr="00A06F93">
        <w:t xml:space="preserve">По соглашению между работником и администрацией трудовой </w:t>
      </w:r>
      <w:proofErr w:type="gramStart"/>
      <w:r w:rsidRPr="00A06F93">
        <w:t>договор</w:t>
      </w:r>
      <w:proofErr w:type="gramEnd"/>
      <w:r w:rsidRPr="00A06F93">
        <w:t xml:space="preserve"> может быть расторгнут и до истечения срока предупреждения об увольнении.</w:t>
      </w:r>
    </w:p>
    <w:p w:rsidR="00066D19" w:rsidRPr="00A06F93" w:rsidRDefault="00066D19" w:rsidP="00794680">
      <w:pPr>
        <w:pStyle w:val="a7"/>
        <w:jc w:val="both"/>
      </w:pPr>
      <w:proofErr w:type="gramStart"/>
      <w:r w:rsidRPr="00A06F93">
        <w:t xml:space="preserve">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w:t>
      </w:r>
      <w:r w:rsidR="00320576">
        <w:t xml:space="preserve">часть статьи, </w:t>
      </w:r>
      <w:r w:rsidRPr="00A06F93">
        <w:t>пункт Трудового кодекса РФ или иного федерального закона.</w:t>
      </w:r>
      <w:proofErr w:type="gramEnd"/>
    </w:p>
    <w:p w:rsidR="00066D19" w:rsidRPr="00A06F93" w:rsidRDefault="00066D19" w:rsidP="00794680">
      <w:pPr>
        <w:pStyle w:val="a7"/>
        <w:jc w:val="both"/>
      </w:pPr>
      <w:r w:rsidRPr="00A06F93">
        <w:t>Днем увольнения считается последний день работы.</w:t>
      </w:r>
    </w:p>
    <w:p w:rsidR="00066D19" w:rsidRPr="00A06F93" w:rsidRDefault="00066D19" w:rsidP="00794680">
      <w:pPr>
        <w:pStyle w:val="a7"/>
        <w:jc w:val="both"/>
        <w:rPr>
          <w:b/>
          <w:u w:val="single"/>
        </w:rPr>
      </w:pPr>
    </w:p>
    <w:p w:rsidR="000279BE" w:rsidRPr="00A06F93" w:rsidRDefault="005F6AC7" w:rsidP="00794680">
      <w:pPr>
        <w:pStyle w:val="a7"/>
        <w:jc w:val="both"/>
      </w:pPr>
      <w:r w:rsidRPr="00A06F93">
        <w:t>1.</w:t>
      </w:r>
      <w:r w:rsidR="000279BE" w:rsidRPr="00A06F93">
        <w:t xml:space="preserve"> 6. Работники имеют право расторгнуть трудовой договор, предупредить об этом администрацию письменно за две недели. По договоренности между работником и администрацией договор может быть расторгнуто досрочно. </w:t>
      </w:r>
    </w:p>
    <w:p w:rsidR="000279BE" w:rsidRPr="00A06F93" w:rsidRDefault="000279BE" w:rsidP="00794680">
      <w:pPr>
        <w:pStyle w:val="a7"/>
        <w:jc w:val="both"/>
      </w:pPr>
      <w:r w:rsidRPr="00A06F93">
        <w:t>Расторжение трудового договора оформляется приказом по школе.</w:t>
      </w:r>
    </w:p>
    <w:p w:rsidR="000279BE" w:rsidRPr="00A06F93" w:rsidRDefault="005F6AC7" w:rsidP="00794680">
      <w:pPr>
        <w:pStyle w:val="a7"/>
        <w:jc w:val="both"/>
      </w:pPr>
      <w:r w:rsidRPr="00A06F93">
        <w:t>1.</w:t>
      </w:r>
      <w:r w:rsidR="000279BE" w:rsidRPr="00A06F93">
        <w:t>7. Освобождение педагогических работников в связи с сокращением объема учебной нагрузки может производиться только по окончании учебного года.</w:t>
      </w:r>
    </w:p>
    <w:p w:rsidR="000279BE" w:rsidRPr="00A06F93" w:rsidRDefault="005F6AC7" w:rsidP="00794680">
      <w:pPr>
        <w:pStyle w:val="a7"/>
        <w:jc w:val="both"/>
      </w:pPr>
      <w:r w:rsidRPr="00A06F93">
        <w:t>1.</w:t>
      </w:r>
      <w:r w:rsidR="000279BE" w:rsidRPr="00A06F93">
        <w:t>8. Днем увольнения считается последний день работы</w:t>
      </w:r>
    </w:p>
    <w:p w:rsidR="009C145D" w:rsidRPr="00A06F93" w:rsidRDefault="009C145D" w:rsidP="00794680">
      <w:pPr>
        <w:pStyle w:val="a7"/>
        <w:jc w:val="both"/>
        <w:rPr>
          <w:b/>
          <w:u w:val="single"/>
        </w:rPr>
      </w:pPr>
    </w:p>
    <w:p w:rsidR="000279BE" w:rsidRPr="00A06F93" w:rsidRDefault="00822A56" w:rsidP="00794680">
      <w:pPr>
        <w:pStyle w:val="a7"/>
        <w:jc w:val="both"/>
        <w:rPr>
          <w:b/>
          <w:u w:val="single"/>
        </w:rPr>
      </w:pPr>
      <w:r w:rsidRPr="00A06F93">
        <w:rPr>
          <w:b/>
          <w:u w:val="single"/>
        </w:rPr>
        <w:t>2.</w:t>
      </w:r>
      <w:r w:rsidR="000279BE" w:rsidRPr="00A06F93">
        <w:rPr>
          <w:b/>
          <w:u w:val="single"/>
        </w:rPr>
        <w:t>Основные обязанности работников школы:</w:t>
      </w:r>
    </w:p>
    <w:p w:rsidR="00822A56" w:rsidRPr="00A06F93" w:rsidRDefault="00822A56" w:rsidP="00794680">
      <w:pPr>
        <w:pStyle w:val="a7"/>
        <w:jc w:val="both"/>
      </w:pPr>
    </w:p>
    <w:p w:rsidR="000279BE" w:rsidRPr="00A06F93" w:rsidRDefault="00967418" w:rsidP="00794680">
      <w:pPr>
        <w:pStyle w:val="a7"/>
        <w:jc w:val="both"/>
      </w:pPr>
      <w:r w:rsidRPr="00A06F93">
        <w:t>2</w:t>
      </w:r>
      <w:r w:rsidR="00822A56" w:rsidRPr="00A06F93">
        <w:t>.1</w:t>
      </w:r>
      <w:r w:rsidR="000279BE" w:rsidRPr="00A06F93">
        <w:t>. Работники школы обязаны</w:t>
      </w:r>
      <w:proofErr w:type="gramStart"/>
      <w:r w:rsidR="000279BE" w:rsidRPr="00A06F93">
        <w:t xml:space="preserve"> :</w:t>
      </w:r>
      <w:proofErr w:type="gramEnd"/>
    </w:p>
    <w:p w:rsidR="000279BE" w:rsidRPr="00A06F93" w:rsidRDefault="000279BE" w:rsidP="00794680">
      <w:pPr>
        <w:pStyle w:val="a7"/>
        <w:jc w:val="both"/>
      </w:pPr>
      <w:r w:rsidRPr="00A06F93">
        <w:t>а) работать честно и добросовестно, строго выполнять обязанности и должностные инструкции;</w:t>
      </w:r>
    </w:p>
    <w:p w:rsidR="000279BE" w:rsidRPr="00A06F93" w:rsidRDefault="000279BE" w:rsidP="00794680">
      <w:pPr>
        <w:pStyle w:val="a7"/>
        <w:jc w:val="both"/>
      </w:pPr>
      <w:r w:rsidRPr="00A06F93">
        <w:t>б) соблюдать дисциплину труда, вовремя приходить на работу, соблюдать установленную продолжительность рабочего времени, своевременно и точно выполнять распоряжения администрации, представлять необходимую документацию.</w:t>
      </w:r>
    </w:p>
    <w:p w:rsidR="000279BE" w:rsidRPr="00A06F93" w:rsidRDefault="000279BE" w:rsidP="00794680">
      <w:pPr>
        <w:pStyle w:val="a7"/>
        <w:jc w:val="both"/>
      </w:pPr>
      <w:r w:rsidRPr="00A06F93">
        <w:t>в) о невозможности выхода на работу по уважительной причине ставить в известность администрацию школы заблаговременно, а так же предупреждать о дне выхода на работу.</w:t>
      </w:r>
    </w:p>
    <w:p w:rsidR="000279BE" w:rsidRPr="00A06F93" w:rsidRDefault="000279BE" w:rsidP="00794680">
      <w:pPr>
        <w:pStyle w:val="a7"/>
        <w:jc w:val="both"/>
      </w:pPr>
      <w:r w:rsidRPr="00A06F93">
        <w:t>г) всемерно стремиться к повышению качества выполняемой работы, постоянно проявляя творческую инициативу;</w:t>
      </w:r>
    </w:p>
    <w:p w:rsidR="000279BE" w:rsidRPr="00A06F93" w:rsidRDefault="000279BE" w:rsidP="00794680">
      <w:pPr>
        <w:pStyle w:val="a7"/>
        <w:jc w:val="both"/>
      </w:pPr>
      <w:r w:rsidRPr="00A06F93">
        <w:t>д) соблюд</w:t>
      </w:r>
      <w:r w:rsidR="00CB4D29" w:rsidRPr="00A06F93">
        <w:t xml:space="preserve">ать требования охраны труда </w:t>
      </w:r>
      <w:r w:rsidRPr="00A06F93">
        <w:t xml:space="preserve"> (Ст. 214 ТК);</w:t>
      </w:r>
    </w:p>
    <w:p w:rsidR="000279BE" w:rsidRPr="00A06F93" w:rsidRDefault="000279BE" w:rsidP="00794680">
      <w:pPr>
        <w:pStyle w:val="a7"/>
        <w:jc w:val="both"/>
      </w:pPr>
      <w:r w:rsidRPr="00A06F93">
        <w:t>е) быть всегда внимательным к детям и членам коллектива;</w:t>
      </w:r>
    </w:p>
    <w:p w:rsidR="000279BE" w:rsidRPr="00A06F93" w:rsidRDefault="000279BE" w:rsidP="00794680">
      <w:pPr>
        <w:pStyle w:val="a7"/>
        <w:jc w:val="both"/>
      </w:pPr>
      <w:r w:rsidRPr="00A06F93">
        <w:lastRenderedPageBreak/>
        <w:t>ж) соблюдать правила общежития;</w:t>
      </w:r>
    </w:p>
    <w:p w:rsidR="000279BE" w:rsidRPr="00A06F93" w:rsidRDefault="000279BE" w:rsidP="00794680">
      <w:pPr>
        <w:pStyle w:val="a7"/>
        <w:jc w:val="both"/>
      </w:pPr>
      <w:r w:rsidRPr="00A06F93">
        <w:t>з) содержать рабочее место в чистоте и порядке, беречь инвентарь и рабочее оборудование, экономно расходовать электроэнергию и воду;</w:t>
      </w:r>
    </w:p>
    <w:p w:rsidR="000279BE" w:rsidRPr="00A06F93" w:rsidRDefault="000279BE" w:rsidP="00794680">
      <w:pPr>
        <w:pStyle w:val="a7"/>
        <w:jc w:val="both"/>
      </w:pPr>
      <w:r w:rsidRPr="00A06F93">
        <w:t>и)  проходить в установленные сроки медицинское обследование;</w:t>
      </w:r>
    </w:p>
    <w:p w:rsidR="000279BE" w:rsidRPr="00A06F93" w:rsidRDefault="00967418" w:rsidP="00794680">
      <w:pPr>
        <w:pStyle w:val="a7"/>
        <w:jc w:val="both"/>
      </w:pPr>
      <w:r w:rsidRPr="00A06F93">
        <w:t>2</w:t>
      </w:r>
      <w:r w:rsidR="00822A56" w:rsidRPr="00A06F93">
        <w:t>.2</w:t>
      </w:r>
      <w:r w:rsidR="000279BE" w:rsidRPr="00A06F93">
        <w:t xml:space="preserve">. Работники несут полную ответственность за жизнь и здоровье детей во время уроков, внеклассных и внешкольных  мероприятий, организуемых школой. </w:t>
      </w:r>
      <w:proofErr w:type="gramStart"/>
      <w:r w:rsidR="000279BE" w:rsidRPr="00A06F93">
        <w:t>О</w:t>
      </w:r>
      <w:proofErr w:type="gramEnd"/>
      <w:r w:rsidR="000279BE" w:rsidRPr="00A06F93">
        <w:t xml:space="preserve"> всех случаях травматизма  работник обязан немедленно сообщить администрации. В установленном порядке приказом в дополнение к учебной работе на учителей может быть возложено классное руководство, заведование учебными кабинетами, организация трудового обучения, общественно-полезного и производительного труда, а также       выполнение других учебно-воспитательских  функций.</w:t>
      </w:r>
    </w:p>
    <w:p w:rsidR="000279BE" w:rsidRPr="00A06F93" w:rsidRDefault="00967418" w:rsidP="00794680">
      <w:pPr>
        <w:pStyle w:val="a7"/>
        <w:jc w:val="both"/>
      </w:pPr>
      <w:r w:rsidRPr="00A06F93">
        <w:t>2</w:t>
      </w:r>
      <w:r w:rsidR="00822A56" w:rsidRPr="00A06F93">
        <w:t>.3</w:t>
      </w:r>
      <w:r w:rsidR="00875655" w:rsidRPr="00A06F93">
        <w:t>. Один раз в три года</w:t>
      </w:r>
      <w:r w:rsidR="000279BE" w:rsidRPr="00A06F93">
        <w:t xml:space="preserve"> педагогические работники проходят аттестацию.</w:t>
      </w:r>
    </w:p>
    <w:p w:rsidR="000279BE" w:rsidRPr="00A06F93" w:rsidRDefault="00967418" w:rsidP="00794680">
      <w:pPr>
        <w:pStyle w:val="a7"/>
        <w:jc w:val="both"/>
      </w:pPr>
      <w:r w:rsidRPr="00A06F93">
        <w:t>2</w:t>
      </w:r>
      <w:r w:rsidR="00822A56" w:rsidRPr="00A06F93">
        <w:t>.4</w:t>
      </w:r>
      <w:r w:rsidR="000279BE" w:rsidRPr="00A06F93">
        <w:t>. Работники имеют право совмещать работу по профессиям и д</w:t>
      </w:r>
      <w:r w:rsidR="009C145D" w:rsidRPr="00A06F93">
        <w:t xml:space="preserve">олжностям. </w:t>
      </w:r>
    </w:p>
    <w:p w:rsidR="000279BE" w:rsidRPr="00A06F93" w:rsidRDefault="00967418" w:rsidP="00794680">
      <w:pPr>
        <w:pStyle w:val="a7"/>
        <w:jc w:val="both"/>
      </w:pPr>
      <w:r w:rsidRPr="00A06F93">
        <w:t>2</w:t>
      </w:r>
      <w:r w:rsidR="00822A56" w:rsidRPr="00A06F93">
        <w:t>.5</w:t>
      </w:r>
      <w:r w:rsidR="000279BE" w:rsidRPr="00A06F93">
        <w:t>. Обязанности работников школы определяются настоящими Правилами, должностными  инструкциями и Уставом школы.</w:t>
      </w:r>
    </w:p>
    <w:p w:rsidR="000279BE" w:rsidRPr="00A06F93" w:rsidRDefault="00967418" w:rsidP="00794680">
      <w:pPr>
        <w:pStyle w:val="a7"/>
        <w:jc w:val="both"/>
      </w:pPr>
      <w:r w:rsidRPr="00A06F93">
        <w:t>2</w:t>
      </w:r>
      <w:r w:rsidR="00822A56" w:rsidRPr="00A06F93">
        <w:t>.6</w:t>
      </w:r>
      <w:r w:rsidR="000279BE" w:rsidRPr="00A06F93">
        <w:t>. Администрация школы обязана:</w:t>
      </w:r>
    </w:p>
    <w:p w:rsidR="000279BE" w:rsidRPr="00A06F93" w:rsidRDefault="000279BE" w:rsidP="00794680">
      <w:pPr>
        <w:pStyle w:val="a7"/>
        <w:jc w:val="both"/>
      </w:pPr>
      <w:r w:rsidRPr="00A06F93">
        <w:t>а)   правильно организовать труд, закрепить за каждым определенное место работы, обеспечить исправное состояние   оборудования, здоровые и безопасные условия труда;</w:t>
      </w:r>
    </w:p>
    <w:p w:rsidR="000279BE" w:rsidRPr="00A06F93" w:rsidRDefault="000279BE" w:rsidP="00794680">
      <w:pPr>
        <w:pStyle w:val="a7"/>
        <w:jc w:val="both"/>
      </w:pPr>
      <w:r w:rsidRPr="00A06F93">
        <w:t>б)  обеспечить строгое соблюдение трудовой и производственной дисциплины создание благоприятных условий работы школы, своевременно применять меры воздействия к нарушителям трудовой дисциплины, учитывая при этом мнения   трудового коллектива</w:t>
      </w:r>
      <w:proofErr w:type="gramStart"/>
      <w:r w:rsidRPr="00A06F93">
        <w:t>;.</w:t>
      </w:r>
      <w:proofErr w:type="gramEnd"/>
    </w:p>
    <w:p w:rsidR="000279BE" w:rsidRPr="00A06F93" w:rsidRDefault="000279BE" w:rsidP="00794680">
      <w:pPr>
        <w:pStyle w:val="a7"/>
        <w:jc w:val="both"/>
      </w:pPr>
      <w:r w:rsidRPr="00A06F93">
        <w:t xml:space="preserve"> в) работника, прибывшего в нетрезвом состоянии, не допускать к исполнению обязанностей в данный рабочий день и  принять к нему меры в соответствии с законодательством;</w:t>
      </w:r>
    </w:p>
    <w:p w:rsidR="000279BE" w:rsidRPr="00A06F93" w:rsidRDefault="000279BE" w:rsidP="00794680">
      <w:pPr>
        <w:pStyle w:val="a7"/>
        <w:jc w:val="both"/>
      </w:pPr>
      <w:r w:rsidRPr="00A06F93">
        <w:t>г) проводить в установленные сроки аттестацию педагогических работников, создать условия для совмещения работы с обучением в ВУЗах;</w:t>
      </w:r>
    </w:p>
    <w:p w:rsidR="000279BE" w:rsidRPr="00A06F93" w:rsidRDefault="000279BE" w:rsidP="00794680">
      <w:pPr>
        <w:pStyle w:val="a7"/>
        <w:jc w:val="both"/>
      </w:pPr>
      <w:r w:rsidRPr="00A06F93">
        <w:t>д) создать условия, обеспечивающие охрану жизни учащихся и работников школы, контролировать знание и соблюдение  правил пожарной безопасности, инструкций по технике безопасности;</w:t>
      </w:r>
    </w:p>
    <w:p w:rsidR="00F605A5" w:rsidRPr="00A06F93" w:rsidRDefault="000279BE" w:rsidP="00794680">
      <w:pPr>
        <w:pStyle w:val="a7"/>
        <w:jc w:val="both"/>
      </w:pPr>
      <w:r w:rsidRPr="00A06F93">
        <w:t xml:space="preserve">е) </w:t>
      </w:r>
      <w:r w:rsidR="00F605A5" w:rsidRPr="00A06F93">
        <w:t xml:space="preserve">установить </w:t>
      </w:r>
      <w:r w:rsidR="00E529F8">
        <w:t xml:space="preserve">следующие </w:t>
      </w:r>
      <w:r w:rsidR="00F605A5" w:rsidRPr="00A06F93">
        <w:t xml:space="preserve">сроки выплаты заработной платы в соответствии со </w:t>
      </w:r>
      <w:proofErr w:type="spellStart"/>
      <w:proofErr w:type="gramStart"/>
      <w:r w:rsidR="00F605A5" w:rsidRPr="00A06F93">
        <w:t>ст</w:t>
      </w:r>
      <w:proofErr w:type="spellEnd"/>
      <w:proofErr w:type="gramEnd"/>
      <w:r w:rsidR="00F605A5" w:rsidRPr="00A06F93">
        <w:t xml:space="preserve"> 136 ТК РФ.</w:t>
      </w:r>
      <w:r w:rsidR="00E529F8">
        <w:rPr>
          <w:rFonts w:eastAsia="MS Mincho"/>
        </w:rPr>
        <w:t xml:space="preserve">: </w:t>
      </w:r>
      <w:r w:rsidR="00E529F8" w:rsidRPr="003264E7">
        <w:rPr>
          <w:rFonts w:eastAsia="MS Mincho"/>
        </w:rPr>
        <w:t xml:space="preserve">20 число текущего месяца за первую половину месяца и 5 число </w:t>
      </w:r>
      <w:r w:rsidR="00E529F8" w:rsidRPr="003264E7">
        <w:rPr>
          <w:rFonts w:eastAsia="MS Mincho"/>
          <w:iCs/>
        </w:rPr>
        <w:t>следующего месяца за вторую половину месяца.</w:t>
      </w:r>
    </w:p>
    <w:p w:rsidR="000279BE" w:rsidRPr="00A06F93" w:rsidRDefault="00F605A5" w:rsidP="00794680">
      <w:pPr>
        <w:pStyle w:val="a7"/>
        <w:jc w:val="both"/>
      </w:pPr>
      <w:r w:rsidRPr="00A06F93">
        <w:t xml:space="preserve"> </w:t>
      </w:r>
      <w:r w:rsidR="000279BE" w:rsidRPr="00A06F93">
        <w:t>ж) чутко относиться к повседневным нуждам работников школы, обеспечивать предоставление установленных льгот и  преимуществ, содействовать улучшению их жилищно-бытовых условий;</w:t>
      </w:r>
    </w:p>
    <w:p w:rsidR="000279BE" w:rsidRPr="00A06F93" w:rsidRDefault="000279BE" w:rsidP="00794680">
      <w:pPr>
        <w:pStyle w:val="a7"/>
        <w:jc w:val="both"/>
      </w:pPr>
      <w:r w:rsidRPr="00A06F93">
        <w:t>з) повышать роль морального и материального стимулирования труда, решать вопросы о поощрении передовых  работников, способствовать созданию в коллективе деловой, творческой обстановки, своевременно изучать критические замечания работников и сообщать им о принятых мерах.</w:t>
      </w:r>
    </w:p>
    <w:p w:rsidR="000279BE" w:rsidRPr="00A06F93" w:rsidRDefault="00967418" w:rsidP="00794680">
      <w:pPr>
        <w:pStyle w:val="a7"/>
        <w:jc w:val="both"/>
      </w:pPr>
      <w:r w:rsidRPr="00A06F93">
        <w:t>2</w:t>
      </w:r>
      <w:r w:rsidR="00822A56" w:rsidRPr="00A06F93">
        <w:t>.6</w:t>
      </w:r>
      <w:r w:rsidR="000279BE" w:rsidRPr="00A06F93">
        <w:t xml:space="preserve">. Администрация школы </w:t>
      </w:r>
      <w:proofErr w:type="gramStart"/>
      <w:r w:rsidR="000279BE" w:rsidRPr="00A06F93">
        <w:t>осуществляет свои обязанности</w:t>
      </w:r>
      <w:proofErr w:type="gramEnd"/>
      <w:r w:rsidR="000279BE" w:rsidRPr="00A06F93">
        <w:t xml:space="preserve"> в соответствующих случаях совместно или по согласованию с  профсоюзным комитетом, а также с учетом полномочий трудового коллектива.</w:t>
      </w: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815B88" w:rsidRDefault="00815B88" w:rsidP="00794680">
      <w:pPr>
        <w:pStyle w:val="a7"/>
        <w:jc w:val="both"/>
        <w:rPr>
          <w:b/>
          <w:u w:val="single"/>
        </w:rPr>
      </w:pPr>
    </w:p>
    <w:p w:rsidR="000279BE" w:rsidRPr="00A06F93" w:rsidRDefault="00822A56" w:rsidP="00794680">
      <w:pPr>
        <w:pStyle w:val="a7"/>
        <w:jc w:val="both"/>
        <w:rPr>
          <w:b/>
          <w:u w:val="single"/>
        </w:rPr>
      </w:pPr>
      <w:r w:rsidRPr="00A06F93">
        <w:rPr>
          <w:b/>
          <w:u w:val="single"/>
        </w:rPr>
        <w:lastRenderedPageBreak/>
        <w:t>3.</w:t>
      </w:r>
      <w:r w:rsidR="000279BE" w:rsidRPr="00A06F93">
        <w:rPr>
          <w:b/>
          <w:u w:val="single"/>
        </w:rPr>
        <w:t>Рабочее время и его использование:</w:t>
      </w:r>
    </w:p>
    <w:p w:rsidR="000279BE" w:rsidRPr="00A06F93" w:rsidRDefault="00967418" w:rsidP="00794680">
      <w:pPr>
        <w:pStyle w:val="a7"/>
        <w:jc w:val="both"/>
      </w:pPr>
      <w:r w:rsidRPr="00A06F93">
        <w:t>3</w:t>
      </w:r>
      <w:r w:rsidR="00822A56" w:rsidRPr="00A06F93">
        <w:t>.7</w:t>
      </w:r>
      <w:r w:rsidR="000279BE" w:rsidRPr="00A06F93">
        <w:t xml:space="preserve">. В школе установлена </w:t>
      </w:r>
      <w:r w:rsidR="00224E91" w:rsidRPr="00A06F93">
        <w:t>пятидневная учебная</w:t>
      </w:r>
      <w:r w:rsidR="000279BE" w:rsidRPr="00A06F93">
        <w:t xml:space="preserve"> неделя</w:t>
      </w:r>
      <w:r w:rsidR="00224E91" w:rsidRPr="00A06F93">
        <w:t xml:space="preserve"> для 1-9 классов и шестидневная рабочая неделя с одним выходным днем.</w:t>
      </w:r>
      <w:r w:rsidR="00E529F8">
        <w:t xml:space="preserve"> </w:t>
      </w:r>
      <w:proofErr w:type="gramStart"/>
      <w:r w:rsidR="00E529F8">
        <w:t>Выходной день работников школы при шестидневной рабочей неделе является воскресенье, при пятидневной - суббота и воскресенье.</w:t>
      </w:r>
      <w:proofErr w:type="gramEnd"/>
      <w:r w:rsidR="00224E91" w:rsidRPr="00A06F93">
        <w:t xml:space="preserve"> </w:t>
      </w:r>
      <w:r w:rsidR="000279BE" w:rsidRPr="00A06F93">
        <w:t>Рабочее время педагогических работников определяется тарификацией, учебным расписанием и должностными обязанностями. Администрация обязана организовать  учет явки и ухода с работы.</w:t>
      </w:r>
    </w:p>
    <w:p w:rsidR="000279BE" w:rsidRPr="00A06F93" w:rsidRDefault="00967418" w:rsidP="00794680">
      <w:pPr>
        <w:pStyle w:val="a7"/>
        <w:jc w:val="both"/>
      </w:pPr>
      <w:r w:rsidRPr="00A06F93">
        <w:t>3</w:t>
      </w:r>
      <w:r w:rsidR="00822A56" w:rsidRPr="00A06F93">
        <w:t>.8</w:t>
      </w:r>
      <w:r w:rsidR="000279BE" w:rsidRPr="00A06F93">
        <w:t>. Учебную нагрузку педагогическим работникам на новый учебный год устанавливает директор школы до ухода работника в отпуск. При этом необходимо учитывать:</w:t>
      </w:r>
    </w:p>
    <w:p w:rsidR="000279BE" w:rsidRPr="00A06F93" w:rsidRDefault="000279BE" w:rsidP="00794680">
      <w:pPr>
        <w:pStyle w:val="a7"/>
        <w:jc w:val="both"/>
      </w:pPr>
      <w:r w:rsidRPr="00A06F93">
        <w:t xml:space="preserve">а) учебная нагрузка не должна, как правило, превышать </w:t>
      </w:r>
      <w:r w:rsidR="004003FE" w:rsidRPr="00A06F93">
        <w:t>27</w:t>
      </w:r>
      <w:r w:rsidRPr="00A06F93">
        <w:t xml:space="preserve"> часов, </w:t>
      </w:r>
      <w:proofErr w:type="gramStart"/>
      <w:r w:rsidRPr="00A06F93">
        <w:t>соответствующего</w:t>
      </w:r>
      <w:proofErr w:type="gramEnd"/>
      <w:r w:rsidRPr="00A06F93">
        <w:t xml:space="preserve"> полутора  ставкам;</w:t>
      </w:r>
    </w:p>
    <w:p w:rsidR="000279BE" w:rsidRPr="00A06F93" w:rsidRDefault="00224E91" w:rsidP="00794680">
      <w:pPr>
        <w:pStyle w:val="a7"/>
        <w:jc w:val="both"/>
      </w:pPr>
      <w:r w:rsidRPr="00A06F93">
        <w:t>б)</w:t>
      </w:r>
      <w:proofErr w:type="gramStart"/>
      <w:r w:rsidRPr="00A06F93">
        <w:t>.</w:t>
      </w:r>
      <w:proofErr w:type="gramEnd"/>
      <w:r w:rsidRPr="00A06F93">
        <w:t xml:space="preserve"> </w:t>
      </w:r>
      <w:proofErr w:type="gramStart"/>
      <w:r w:rsidRPr="00A06F93">
        <w:t>у</w:t>
      </w:r>
      <w:proofErr w:type="gramEnd"/>
      <w:r w:rsidRPr="00A06F93">
        <w:t>чебная  нагрузка</w:t>
      </w:r>
      <w:r w:rsidR="004003FE" w:rsidRPr="00A06F93">
        <w:t>,</w:t>
      </w:r>
      <w:r w:rsidRPr="00A06F93">
        <w:t xml:space="preserve"> </w:t>
      </w:r>
      <w:r w:rsidR="004003FE" w:rsidRPr="00A06F93">
        <w:t>превышающая 1.5 ставки</w:t>
      </w:r>
      <w:r w:rsidR="006F2990" w:rsidRPr="00A06F93">
        <w:t xml:space="preserve"> и неполная рабочая нагрузка работника возможна только при его согласии в письменной форме.</w:t>
      </w:r>
      <w:r w:rsidR="004003FE" w:rsidRPr="00A06F93">
        <w:t xml:space="preserve"> </w:t>
      </w:r>
      <w:r w:rsidR="000279BE" w:rsidRPr="00A06F93">
        <w:t xml:space="preserve">Учебная нагрузка </w:t>
      </w:r>
      <w:r w:rsidR="006F2990" w:rsidRPr="00A06F93">
        <w:t>согласовывается с профсоюзным комитетом.</w:t>
      </w:r>
    </w:p>
    <w:p w:rsidR="000279BE" w:rsidRPr="00A06F93" w:rsidRDefault="00967418" w:rsidP="00794680">
      <w:pPr>
        <w:pStyle w:val="a7"/>
        <w:jc w:val="both"/>
      </w:pPr>
      <w:r w:rsidRPr="00A06F93">
        <w:t>3</w:t>
      </w:r>
      <w:r w:rsidR="00822A56" w:rsidRPr="00A06F93">
        <w:t>.9</w:t>
      </w:r>
      <w:r w:rsidR="000279BE" w:rsidRPr="00A06F93">
        <w:t>. Продолжительность рабочего дня обслуживающего персонала и рабочих определяется и утверждается администрацией  школы по согласованию с профсоюзным комитетом. График сменности должен быть объявлен работникам под расписку</w:t>
      </w:r>
      <w:r w:rsidR="00E529F8">
        <w:t xml:space="preserve"> не позднее, чем за 1 месяц</w:t>
      </w:r>
      <w:r w:rsidR="000279BE" w:rsidRPr="00A06F93">
        <w:t xml:space="preserve"> </w:t>
      </w:r>
      <w:r w:rsidR="00E529F8">
        <w:t xml:space="preserve">до введения в действие </w:t>
      </w:r>
      <w:r w:rsidR="000279BE" w:rsidRPr="00A06F93">
        <w:t>и вывешен на видном месте.</w:t>
      </w:r>
    </w:p>
    <w:p w:rsidR="00157094" w:rsidRDefault="00157094" w:rsidP="00794680">
      <w:pPr>
        <w:pStyle w:val="a7"/>
        <w:jc w:val="both"/>
      </w:pPr>
      <w:r w:rsidRPr="00A06F93">
        <w:t>В течение рабочего дня рабочим по комплексному обслу</w:t>
      </w:r>
      <w:r w:rsidR="00D14867" w:rsidRPr="00A06F93">
        <w:t>живанию здания предоставляется перерыв для отдыха и питания с 12.10. до 12 40.</w:t>
      </w:r>
      <w:r w:rsidR="00E524A4" w:rsidRPr="00A06F93">
        <w:t xml:space="preserve"> Рабочие могут обедать в школьной столовой. </w:t>
      </w:r>
      <w:r w:rsidR="00D14867" w:rsidRPr="00A06F93">
        <w:t xml:space="preserve"> Сторожам школы предоставляется время для отдыха и питания</w:t>
      </w:r>
      <w:r w:rsidR="00822A56" w:rsidRPr="00A06F93">
        <w:t xml:space="preserve"> </w:t>
      </w:r>
      <w:r w:rsidR="00D14867" w:rsidRPr="00A06F93">
        <w:t>(30 мин.)</w:t>
      </w:r>
      <w:r w:rsidR="00224E91" w:rsidRPr="00A06F93">
        <w:t xml:space="preserve"> </w:t>
      </w:r>
      <w:r w:rsidR="00D14867" w:rsidRPr="00A06F93">
        <w:t>в рабочее время  в специал</w:t>
      </w:r>
      <w:r w:rsidR="00E524A4" w:rsidRPr="00A06F93">
        <w:t xml:space="preserve">ьно отведенном месте </w:t>
      </w:r>
      <w:r w:rsidR="00D14867" w:rsidRPr="00A06F93">
        <w:t xml:space="preserve"> </w:t>
      </w:r>
      <w:r w:rsidR="0098578B" w:rsidRPr="00A06F93">
        <w:t>без отрыва от производства.</w:t>
      </w:r>
    </w:p>
    <w:p w:rsidR="00F35868" w:rsidRPr="00A06F93" w:rsidRDefault="00F35868" w:rsidP="00794680">
      <w:pPr>
        <w:pStyle w:val="a7"/>
        <w:jc w:val="both"/>
      </w:pPr>
      <w:r>
        <w:t xml:space="preserve">3.10. Установить учётный период сторожам при суммарном учёте рабочего времени </w:t>
      </w:r>
      <w:proofErr w:type="gramStart"/>
      <w:r>
        <w:t>–г</w:t>
      </w:r>
      <w:proofErr w:type="gramEnd"/>
      <w:r>
        <w:t>од.</w:t>
      </w:r>
    </w:p>
    <w:p w:rsidR="0043442F" w:rsidRPr="00A06F93" w:rsidRDefault="00F35868" w:rsidP="00794680">
      <w:pPr>
        <w:pStyle w:val="a7"/>
        <w:jc w:val="both"/>
      </w:pPr>
      <w:r>
        <w:t>3.11.</w:t>
      </w:r>
      <w:r w:rsidR="000279BE" w:rsidRPr="00A06F93">
        <w:t>Запрещается привлекать к дежурству и к некоторым видам работ в выходные и праздничные дни беременных женщин и матерей, имеющих детей в возра</w:t>
      </w:r>
      <w:r w:rsidR="007C0521">
        <w:t>сте до 12 лет, инвалидов.</w:t>
      </w:r>
      <w:r w:rsidR="006F2990" w:rsidRPr="00A06F93">
        <w:t xml:space="preserve">  Работники школы</w:t>
      </w:r>
      <w:r w:rsidR="00224E91" w:rsidRPr="00A06F93">
        <w:t xml:space="preserve"> могут привлека</w:t>
      </w:r>
      <w:r w:rsidR="000279BE" w:rsidRPr="00A06F93">
        <w:t>т</w:t>
      </w:r>
      <w:r w:rsidR="00224E91" w:rsidRPr="00A06F93">
        <w:t>ь</w:t>
      </w:r>
      <w:r w:rsidR="000279BE" w:rsidRPr="00A06F93">
        <w:t xml:space="preserve">ся к работе в общеустановленные выходные и праздничные дни. Время этой работы включается в месячную норму рабочего времени. Выходные дни предусматриваются для них графиком работы. Оплата работы в праздничные дни производится в указанном случае в размере двойной  дневной ставки (Ст. 153 ТК). По желанию работника, работавшего в праздничный день, ему может быть </w:t>
      </w:r>
      <w:r w:rsidR="0043442F" w:rsidRPr="00A06F93">
        <w:t>предоставлен другой день отдыха.</w:t>
      </w:r>
    </w:p>
    <w:p w:rsidR="0043442F" w:rsidRPr="00A06F93" w:rsidRDefault="00967418" w:rsidP="00794680">
      <w:pPr>
        <w:pStyle w:val="a7"/>
        <w:jc w:val="both"/>
      </w:pPr>
      <w:r w:rsidRPr="00A06F93">
        <w:t>3</w:t>
      </w:r>
      <w:r w:rsidR="00822A56" w:rsidRPr="00A06F93">
        <w:t>.1</w:t>
      </w:r>
      <w:r w:rsidR="00F35868">
        <w:t>2</w:t>
      </w:r>
      <w:r w:rsidR="00224E91" w:rsidRPr="00A06F93">
        <w:t xml:space="preserve">. </w:t>
      </w:r>
      <w:r w:rsidR="0043442F" w:rsidRPr="00A06F93">
        <w:t>Привлечение к сверхурочным работам производится работодателем с письменного согласия работника для продолжения работы при неявке сменяющего работника</w:t>
      </w:r>
      <w:proofErr w:type="gramStart"/>
      <w:r w:rsidR="0043442F" w:rsidRPr="00A06F93">
        <w:t xml:space="preserve"> ,</w:t>
      </w:r>
      <w:proofErr w:type="gramEnd"/>
      <w:r w:rsidR="0043442F" w:rsidRPr="00A06F93">
        <w:t>если работа не допускает перерыва. В этих случаях работодатель обязан немедленно принять меры по замене сменщика другим работником.</w:t>
      </w:r>
    </w:p>
    <w:p w:rsidR="000279BE" w:rsidRPr="00A06F93" w:rsidRDefault="00967418" w:rsidP="00794680">
      <w:pPr>
        <w:pStyle w:val="a7"/>
        <w:jc w:val="both"/>
      </w:pPr>
      <w:r w:rsidRPr="00A06F93">
        <w:t>3</w:t>
      </w:r>
      <w:r w:rsidR="00822A56" w:rsidRPr="00A06F93">
        <w:t>.1</w:t>
      </w:r>
      <w:r w:rsidR="00F35868">
        <w:t>3</w:t>
      </w:r>
      <w:r w:rsidR="0043442F" w:rsidRPr="00A06F93">
        <w:t>.</w:t>
      </w:r>
      <w:r w:rsidR="000279BE" w:rsidRPr="00A06F93">
        <w:t>Администрация привлекает педагогических работников к дежурству по школе. Дежурство должно начинаться не ранее чем за 20 минут до начала занятий и продолжаться не более 20 минут после окончания уроков. График дежурств составляет на четверть в порядке очередности и утверждается директором. График вывешивается на видном месте.</w:t>
      </w:r>
    </w:p>
    <w:p w:rsidR="000279BE" w:rsidRPr="00A06F93" w:rsidRDefault="00967418" w:rsidP="00794680">
      <w:pPr>
        <w:pStyle w:val="a7"/>
        <w:jc w:val="both"/>
      </w:pPr>
      <w:r w:rsidRPr="00A06F93">
        <w:t>3</w:t>
      </w:r>
      <w:r w:rsidR="00822A56" w:rsidRPr="00A06F93">
        <w:t>.1</w:t>
      </w:r>
      <w:r w:rsidR="00F35868">
        <w:t>4</w:t>
      </w:r>
      <w:r w:rsidR="000279BE" w:rsidRPr="00A06F93">
        <w:t>. Время каникул является рабочим врем</w:t>
      </w:r>
      <w:r w:rsidR="00224E91" w:rsidRPr="00A06F93">
        <w:t xml:space="preserve">енем педагогических работников. </w:t>
      </w:r>
      <w:r w:rsidR="000279BE" w:rsidRPr="00A06F93">
        <w:t>В этот период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0279BE" w:rsidRPr="00A06F93" w:rsidRDefault="000279BE" w:rsidP="00794680">
      <w:pPr>
        <w:pStyle w:val="a7"/>
        <w:jc w:val="both"/>
      </w:pPr>
      <w:r w:rsidRPr="00A06F93">
        <w:t>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в пределах   уст</w:t>
      </w:r>
      <w:r w:rsidR="00614F3B">
        <w:t>ановленного им рабочего времени с их согласия.</w:t>
      </w:r>
    </w:p>
    <w:p w:rsidR="000279BE" w:rsidRPr="00A06F93" w:rsidRDefault="00967418" w:rsidP="00794680">
      <w:pPr>
        <w:pStyle w:val="a7"/>
        <w:jc w:val="both"/>
      </w:pPr>
      <w:r w:rsidRPr="00A06F93">
        <w:t>3</w:t>
      </w:r>
      <w:r w:rsidR="00822A56" w:rsidRPr="00A06F93">
        <w:t>.1</w:t>
      </w:r>
      <w:r w:rsidR="00F35868">
        <w:t>5</w:t>
      </w:r>
      <w:r w:rsidR="000279BE" w:rsidRPr="00A06F93">
        <w:t>. Общие собрания</w:t>
      </w:r>
      <w:r w:rsidR="00544759" w:rsidRPr="00A06F93">
        <w:t xml:space="preserve"> </w:t>
      </w:r>
      <w:r w:rsidR="000279BE" w:rsidRPr="00A06F93">
        <w:t xml:space="preserve"> коллектива школы проводятся по мере необходимости, но не реже одного  раза в год.    Заседания педагогических советов, как правило, один раз в учебную </w:t>
      </w:r>
      <w:r w:rsidR="00544759" w:rsidRPr="00A06F93">
        <w:t>четверть. Заседания</w:t>
      </w:r>
      <w:r w:rsidR="000279BE" w:rsidRPr="00A06F93">
        <w:t xml:space="preserve"> МО не чаще двух раз в четверть. Общие родительские собрания созываются не реже двух раз в год, классные - раз в четверть</w:t>
      </w:r>
    </w:p>
    <w:p w:rsidR="000279BE" w:rsidRPr="00A06F93" w:rsidRDefault="00967418" w:rsidP="00794680">
      <w:pPr>
        <w:pStyle w:val="a7"/>
        <w:jc w:val="both"/>
      </w:pPr>
      <w:r w:rsidRPr="00A06F93">
        <w:lastRenderedPageBreak/>
        <w:t>3.1</w:t>
      </w:r>
      <w:r w:rsidR="00F35868">
        <w:t>6</w:t>
      </w:r>
      <w:r w:rsidR="00544759" w:rsidRPr="00A06F93">
        <w:t xml:space="preserve">. Общие собрания </w:t>
      </w:r>
      <w:r w:rsidR="000279BE" w:rsidRPr="00A06F93">
        <w:t xml:space="preserve"> коллектива, заседание педсовета и занятия </w:t>
      </w:r>
      <w:proofErr w:type="spellStart"/>
      <w:r w:rsidR="000279BE" w:rsidRPr="00A06F93">
        <w:t>внутришкольных</w:t>
      </w:r>
      <w:proofErr w:type="spellEnd"/>
      <w:r w:rsidR="000279BE" w:rsidRPr="00A06F93">
        <w:t xml:space="preserve">  МО должны продолжаться, как   </w:t>
      </w:r>
      <w:proofErr w:type="gramStart"/>
      <w:r w:rsidR="000279BE" w:rsidRPr="00A06F93">
        <w:t>правило</w:t>
      </w:r>
      <w:proofErr w:type="gramEnd"/>
      <w:r w:rsidR="000279BE" w:rsidRPr="00A06F93">
        <w:t xml:space="preserve"> не более 2 часов, родительские собрания - 1, 5 часов, собрания школьников - 1 час, занятия кружков, секций - от 45 минут до 1,5 часа.</w:t>
      </w:r>
    </w:p>
    <w:p w:rsidR="000279BE" w:rsidRPr="00A06F93" w:rsidRDefault="00967418" w:rsidP="00794680">
      <w:pPr>
        <w:pStyle w:val="a7"/>
        <w:jc w:val="both"/>
      </w:pPr>
      <w:r w:rsidRPr="00A06F93">
        <w:t>3.1</w:t>
      </w:r>
      <w:r w:rsidR="00F35868">
        <w:t>7</w:t>
      </w:r>
      <w:r w:rsidR="000279BE" w:rsidRPr="00A06F93">
        <w:t>. 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работы школы. Предоставление отпуска оформляется приказом по школе.</w:t>
      </w:r>
    </w:p>
    <w:p w:rsidR="000279BE" w:rsidRPr="00A06F93" w:rsidRDefault="00967418" w:rsidP="00794680">
      <w:pPr>
        <w:pStyle w:val="a7"/>
        <w:jc w:val="both"/>
      </w:pPr>
      <w:r w:rsidRPr="00A06F93">
        <w:t>3.1</w:t>
      </w:r>
      <w:r w:rsidR="00F35868">
        <w:t>8</w:t>
      </w:r>
      <w:r w:rsidR="000279BE" w:rsidRPr="00A06F93">
        <w:t>. Работникам запрещается:</w:t>
      </w:r>
    </w:p>
    <w:p w:rsidR="000279BE" w:rsidRPr="00A06F93" w:rsidRDefault="000279BE" w:rsidP="00794680">
      <w:pPr>
        <w:pStyle w:val="a7"/>
        <w:jc w:val="both"/>
      </w:pPr>
      <w:r w:rsidRPr="00A06F93">
        <w:t xml:space="preserve">   а) изменять по своему усмотрению график работы;</w:t>
      </w:r>
    </w:p>
    <w:p w:rsidR="000279BE" w:rsidRPr="00A06F93" w:rsidRDefault="000279BE" w:rsidP="00794680">
      <w:pPr>
        <w:pStyle w:val="a7"/>
        <w:jc w:val="both"/>
      </w:pPr>
      <w:r w:rsidRPr="00A06F93">
        <w:t xml:space="preserve">   б) отменять, удлинять или сокращать продолжительность уроков и перемен между ними;</w:t>
      </w:r>
    </w:p>
    <w:p w:rsidR="000279BE" w:rsidRPr="00A06F93" w:rsidRDefault="000279BE" w:rsidP="00794680">
      <w:pPr>
        <w:pStyle w:val="a7"/>
        <w:jc w:val="both"/>
      </w:pPr>
      <w:r w:rsidRPr="00A06F93">
        <w:t xml:space="preserve">   в) удалять учащихся с уроков, но в исключительных случаях, как меру защиты чести и достоинства учителя, разрешается    отправлять учащегося к завучу или директору с последующим контролем;</w:t>
      </w:r>
    </w:p>
    <w:p w:rsidR="000279BE" w:rsidRPr="00A06F93" w:rsidRDefault="000279BE" w:rsidP="00794680">
      <w:pPr>
        <w:pStyle w:val="a7"/>
        <w:jc w:val="both"/>
      </w:pPr>
      <w:r w:rsidRPr="00A06F93">
        <w:t xml:space="preserve">   г) курить в помещении </w:t>
      </w:r>
      <w:r w:rsidR="00544759" w:rsidRPr="00A06F93">
        <w:t xml:space="preserve">и на территории </w:t>
      </w:r>
      <w:r w:rsidRPr="00A06F93">
        <w:t>школы.</w:t>
      </w:r>
    </w:p>
    <w:p w:rsidR="000279BE" w:rsidRPr="00A06F93" w:rsidRDefault="00967418" w:rsidP="00794680">
      <w:pPr>
        <w:pStyle w:val="a7"/>
        <w:jc w:val="both"/>
      </w:pPr>
      <w:r w:rsidRPr="00A06F93">
        <w:t>3.1</w:t>
      </w:r>
      <w:r w:rsidR="00F35868">
        <w:t>9</w:t>
      </w:r>
      <w:r w:rsidR="000279BE" w:rsidRPr="00A06F93">
        <w:t>. Посторонние лица во время урока могут присутствовать в классе только с разрешения администрации</w:t>
      </w:r>
      <w:r w:rsidR="00544759" w:rsidRPr="00A06F93">
        <w:t xml:space="preserve"> и согласия учителя</w:t>
      </w:r>
      <w:r w:rsidR="000279BE" w:rsidRPr="00A06F93">
        <w:t>. Вход в класс после начала урока разрешается в исключительном случае только директору школы и его заместителям.  Не разрешается делать педагогическим работникам замечания по поводу их работы во время проведения уроков и  внеурочной деятельности в присутствии учащихся</w:t>
      </w:r>
      <w:r w:rsidR="00544759" w:rsidRPr="00A06F93">
        <w:t>.</w:t>
      </w:r>
    </w:p>
    <w:p w:rsidR="000279BE" w:rsidRPr="00A06F93" w:rsidRDefault="000279BE" w:rsidP="00794680">
      <w:pPr>
        <w:pStyle w:val="a7"/>
        <w:jc w:val="both"/>
      </w:pPr>
      <w:r w:rsidRPr="00A06F93">
        <w:t>О посещении урока администрация д</w:t>
      </w:r>
      <w:r w:rsidR="00544759" w:rsidRPr="00A06F93">
        <w:t>олжна предупредить учителя</w:t>
      </w:r>
      <w:r w:rsidRPr="00A06F93">
        <w:t xml:space="preserve"> заблаговременно, но с целью контроля может посетить урок или мероприятие без предупреждения.</w:t>
      </w:r>
    </w:p>
    <w:p w:rsidR="000279BE" w:rsidRPr="00A06F93" w:rsidRDefault="00967418" w:rsidP="00794680">
      <w:pPr>
        <w:pStyle w:val="a7"/>
        <w:jc w:val="both"/>
        <w:rPr>
          <w:b/>
          <w:u w:val="single"/>
        </w:rPr>
      </w:pPr>
      <w:r w:rsidRPr="00A06F93">
        <w:rPr>
          <w:b/>
          <w:u w:val="single"/>
        </w:rPr>
        <w:t>4.</w:t>
      </w:r>
      <w:r w:rsidR="000279BE" w:rsidRPr="00A06F93">
        <w:rPr>
          <w:b/>
          <w:u w:val="single"/>
        </w:rPr>
        <w:t>Поощрения за успехи в работе:</w:t>
      </w:r>
    </w:p>
    <w:p w:rsidR="000279BE" w:rsidRPr="00A06F93" w:rsidRDefault="00967418" w:rsidP="00794680">
      <w:pPr>
        <w:pStyle w:val="a7"/>
        <w:jc w:val="both"/>
      </w:pPr>
      <w:r w:rsidRPr="00A06F93">
        <w:t>4.1</w:t>
      </w:r>
      <w:r w:rsidR="000279BE" w:rsidRPr="00A06F93">
        <w:t>. За образцовое выполнение трудовых обязанностей, успехи в обучении и воспитании детей, продолжительную и  безупречную работу применяются следующие поощрения:</w:t>
      </w:r>
    </w:p>
    <w:p w:rsidR="00967418" w:rsidRPr="00A06F93" w:rsidRDefault="00967418" w:rsidP="00794680">
      <w:pPr>
        <w:pStyle w:val="a7"/>
        <w:jc w:val="both"/>
      </w:pPr>
      <w:r w:rsidRPr="00A06F93">
        <w:t>- объявление благодарности;</w:t>
      </w:r>
    </w:p>
    <w:p w:rsidR="00967418" w:rsidRPr="00A06F93" w:rsidRDefault="00967418" w:rsidP="00794680">
      <w:pPr>
        <w:pStyle w:val="a7"/>
        <w:jc w:val="both"/>
      </w:pPr>
      <w:r w:rsidRPr="00A06F93">
        <w:t>- вручение Благодарственного письма;</w:t>
      </w:r>
    </w:p>
    <w:p w:rsidR="00967418" w:rsidRPr="00A06F93" w:rsidRDefault="00967418" w:rsidP="00794680">
      <w:pPr>
        <w:pStyle w:val="a7"/>
        <w:jc w:val="both"/>
      </w:pPr>
      <w:r w:rsidRPr="00A06F93">
        <w:t>-награждение грамотой</w:t>
      </w:r>
    </w:p>
    <w:p w:rsidR="00967418" w:rsidRPr="00A06F93" w:rsidRDefault="00967418" w:rsidP="00794680">
      <w:pPr>
        <w:pStyle w:val="a7"/>
        <w:jc w:val="both"/>
      </w:pPr>
      <w:r w:rsidRPr="00A06F93">
        <w:t>Поощрения объявляются приказом, доводятся до сведения всего коллектива и заносятся в трудовую книжку работника.</w:t>
      </w:r>
    </w:p>
    <w:p w:rsidR="00AA12BE" w:rsidRPr="002B5941" w:rsidRDefault="00AA12BE" w:rsidP="00794680">
      <w:pPr>
        <w:spacing w:line="270" w:lineRule="atLeast"/>
        <w:jc w:val="both"/>
        <w:rPr>
          <w:b/>
          <w:bCs/>
          <w:color w:val="646464"/>
        </w:rPr>
      </w:pPr>
      <w:r>
        <w:rPr>
          <w:b/>
          <w:bCs/>
          <w:color w:val="000000"/>
        </w:rPr>
        <w:t xml:space="preserve">                                   5</w:t>
      </w:r>
      <w:r w:rsidRPr="002B5941">
        <w:rPr>
          <w:b/>
          <w:bCs/>
          <w:color w:val="000000"/>
        </w:rPr>
        <w:t>.</w:t>
      </w:r>
      <w:r>
        <w:rPr>
          <w:b/>
          <w:bCs/>
          <w:color w:val="000000"/>
        </w:rPr>
        <w:t xml:space="preserve"> </w:t>
      </w:r>
      <w:r w:rsidRPr="002B5941">
        <w:rPr>
          <w:b/>
          <w:bCs/>
          <w:color w:val="000000"/>
        </w:rPr>
        <w:t>Дисциплинарные взыскания</w:t>
      </w:r>
    </w:p>
    <w:p w:rsidR="00AA12BE" w:rsidRPr="002B5941" w:rsidRDefault="00AA12BE" w:rsidP="00794680">
      <w:pPr>
        <w:spacing w:line="270" w:lineRule="atLeast"/>
        <w:ind w:firstLine="709"/>
        <w:jc w:val="both"/>
        <w:rPr>
          <w:bCs/>
          <w:color w:val="646464"/>
        </w:rPr>
      </w:pPr>
      <w:r>
        <w:rPr>
          <w:bCs/>
          <w:color w:val="000000"/>
        </w:rPr>
        <w:t>5</w:t>
      </w:r>
      <w:r w:rsidRPr="002B5941">
        <w:rPr>
          <w:bCs/>
          <w:color w:val="000000"/>
        </w:rPr>
        <w:t xml:space="preserve">.1. </w:t>
      </w:r>
      <w:r>
        <w:rPr>
          <w:bCs/>
          <w:color w:val="000000"/>
        </w:rPr>
        <w:t>Нарушение</w:t>
      </w:r>
      <w:r w:rsidR="00794680">
        <w:rPr>
          <w:bCs/>
          <w:color w:val="000000"/>
        </w:rPr>
        <w:t xml:space="preserve"> </w:t>
      </w:r>
      <w:r>
        <w:rPr>
          <w:bCs/>
          <w:color w:val="000000"/>
        </w:rPr>
        <w:t>трудовой дисциплины влечёт за собой  применение мер дисциплинарного воздействия, а также мер, предусмотренных действующим закон6одательством</w:t>
      </w:r>
      <w:r w:rsidR="00794680">
        <w:rPr>
          <w:bCs/>
          <w:color w:val="000000"/>
        </w:rPr>
        <w:t xml:space="preserve"> (ст.192 ТК РФ). </w:t>
      </w:r>
      <w:r w:rsidRPr="002B5941">
        <w:rPr>
          <w:bCs/>
          <w:color w:val="00000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2B5941">
        <w:rPr>
          <w:bCs/>
          <w:color w:val="646464"/>
        </w:rPr>
        <w:t xml:space="preserve"> </w:t>
      </w:r>
    </w:p>
    <w:p w:rsidR="00AA12BE" w:rsidRPr="002B5941" w:rsidRDefault="00AA12BE" w:rsidP="00794680">
      <w:pPr>
        <w:spacing w:line="270" w:lineRule="atLeast"/>
        <w:ind w:firstLine="709"/>
        <w:jc w:val="both"/>
        <w:rPr>
          <w:bCs/>
          <w:color w:val="646464"/>
        </w:rPr>
      </w:pPr>
      <w:r w:rsidRPr="002B5941">
        <w:rPr>
          <w:bCs/>
          <w:color w:val="000000"/>
        </w:rPr>
        <w:t>- замечание;</w:t>
      </w:r>
    </w:p>
    <w:p w:rsidR="00AA12BE" w:rsidRPr="002B5941" w:rsidRDefault="00AA12BE" w:rsidP="00794680">
      <w:pPr>
        <w:spacing w:line="270" w:lineRule="atLeast"/>
        <w:ind w:firstLine="709"/>
        <w:jc w:val="both"/>
        <w:rPr>
          <w:bCs/>
          <w:color w:val="646464"/>
        </w:rPr>
      </w:pPr>
      <w:r w:rsidRPr="002B5941">
        <w:rPr>
          <w:bCs/>
          <w:color w:val="000000"/>
        </w:rPr>
        <w:t>- выговор;</w:t>
      </w:r>
    </w:p>
    <w:p w:rsidR="00AA12BE" w:rsidRPr="002B5941" w:rsidRDefault="00AA12BE" w:rsidP="00794680">
      <w:pPr>
        <w:spacing w:line="270" w:lineRule="atLeast"/>
        <w:ind w:firstLine="709"/>
        <w:jc w:val="both"/>
        <w:rPr>
          <w:bCs/>
          <w:color w:val="646464"/>
        </w:rPr>
      </w:pPr>
      <w:r w:rsidRPr="002B5941">
        <w:rPr>
          <w:bCs/>
          <w:color w:val="000000"/>
        </w:rPr>
        <w:t>- увольнение по соответствующим основаниям.</w:t>
      </w:r>
    </w:p>
    <w:p w:rsidR="00AA12BE" w:rsidRPr="002B5941" w:rsidRDefault="00AA12BE" w:rsidP="00794680">
      <w:pPr>
        <w:spacing w:line="270" w:lineRule="atLeast"/>
        <w:ind w:firstLine="709"/>
        <w:jc w:val="both"/>
        <w:rPr>
          <w:bCs/>
          <w:color w:val="646464"/>
        </w:rPr>
      </w:pPr>
      <w:r>
        <w:rPr>
          <w:bCs/>
          <w:color w:val="000000"/>
        </w:rPr>
        <w:t>5</w:t>
      </w:r>
      <w:r w:rsidRPr="002B5941">
        <w:rPr>
          <w:bCs/>
          <w:color w:val="000000"/>
        </w:rPr>
        <w:t>.2. При наложении дисциплинарного взыскания должны учитываться тяжесть совершенного проступка и обстоятельства, при которых он был совершен.</w:t>
      </w:r>
      <w:r w:rsidRPr="002B5941">
        <w:rPr>
          <w:bCs/>
          <w:color w:val="646464"/>
        </w:rPr>
        <w:t xml:space="preserve"> </w:t>
      </w:r>
    </w:p>
    <w:p w:rsidR="00AA12BE" w:rsidRPr="002B5941" w:rsidRDefault="00AA12BE" w:rsidP="00794680">
      <w:pPr>
        <w:spacing w:line="270" w:lineRule="atLeast"/>
        <w:ind w:firstLine="709"/>
        <w:jc w:val="both"/>
        <w:rPr>
          <w:bCs/>
          <w:color w:val="646464"/>
        </w:rPr>
      </w:pPr>
      <w:r>
        <w:rPr>
          <w:bCs/>
          <w:color w:val="000000"/>
        </w:rPr>
        <w:t>5</w:t>
      </w:r>
      <w:r w:rsidRPr="002B5941">
        <w:rPr>
          <w:bCs/>
          <w:color w:val="000000"/>
        </w:rPr>
        <w:t>.3.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A12BE" w:rsidRPr="002B5941" w:rsidRDefault="00AA12BE" w:rsidP="00794680">
      <w:pPr>
        <w:spacing w:line="270" w:lineRule="atLeast"/>
        <w:ind w:firstLine="709"/>
        <w:jc w:val="both"/>
        <w:rPr>
          <w:bCs/>
          <w:color w:val="646464"/>
        </w:rPr>
      </w:pPr>
      <w:proofErr w:type="spellStart"/>
      <w:r w:rsidRPr="002B5941">
        <w:rPr>
          <w:bCs/>
          <w:color w:val="000000"/>
        </w:rPr>
        <w:t>Непредоставление</w:t>
      </w:r>
      <w:proofErr w:type="spellEnd"/>
      <w:r w:rsidRPr="002B5941">
        <w:rPr>
          <w:bCs/>
          <w:color w:val="000000"/>
        </w:rPr>
        <w:t xml:space="preserve"> работником объяснения не является препятствием для применения дисциплинарного взыскания.</w:t>
      </w:r>
    </w:p>
    <w:p w:rsidR="00AA12BE" w:rsidRPr="002B5941" w:rsidRDefault="00AA12BE" w:rsidP="00794680">
      <w:pPr>
        <w:spacing w:line="270" w:lineRule="atLeast"/>
        <w:ind w:firstLine="709"/>
        <w:jc w:val="both"/>
        <w:rPr>
          <w:bCs/>
          <w:color w:val="646464"/>
        </w:rPr>
      </w:pPr>
      <w:r>
        <w:rPr>
          <w:bCs/>
          <w:color w:val="000000"/>
        </w:rPr>
        <w:t>5</w:t>
      </w:r>
      <w:r w:rsidRPr="002B5941">
        <w:rPr>
          <w:bCs/>
          <w:color w:val="000000"/>
        </w:rPr>
        <w:t>.4.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bookmarkStart w:id="0" w:name="_ftnref63"/>
      <w:r w:rsidR="00A15C11" w:rsidRPr="002B5941">
        <w:rPr>
          <w:bCs/>
          <w:color w:val="000000"/>
        </w:rPr>
        <w:fldChar w:fldCharType="begin"/>
      </w:r>
      <w:r w:rsidRPr="002B5941">
        <w:rPr>
          <w:bCs/>
          <w:color w:val="000000"/>
        </w:rPr>
        <w:instrText xml:space="preserve"> HYPERLINK "file:///C:\\Users\\%D0%BD%D0%B0%D1%81%D1%82%D1%8F\\Dropbox\\%D0%9F%D0%BE%D0%BD%D0%BE%D0%BC%D0%B0%D1%80%D0%B5%D0%B2%D0%B0%20%D0%95.%D0%A1\\%D0%94%D0%BE%D0%BA_%D0%9F%D1%80%D0%B0%D0%B2%D0%B8%D0%BB%D0%B0_%D0%B2%D0%BD%D1%83%D1%82%D1%80_%D1%82%D1%80%D1%83%D0%B4_%D1%80%D0%B0%D1%81%D0%BF%D0%BE%D1%80%D1%8F%D0%B4%D0%BA%D0%B0.doc" \l "_ftn63" \o "" </w:instrText>
      </w:r>
      <w:r w:rsidR="00A15C11" w:rsidRPr="002B5941">
        <w:rPr>
          <w:bCs/>
          <w:color w:val="000000"/>
        </w:rPr>
        <w:fldChar w:fldCharType="end"/>
      </w:r>
      <w:bookmarkEnd w:id="0"/>
    </w:p>
    <w:p w:rsidR="00AA12BE" w:rsidRPr="002B5941" w:rsidRDefault="00AA12BE" w:rsidP="00794680">
      <w:pPr>
        <w:spacing w:line="270" w:lineRule="atLeast"/>
        <w:ind w:firstLine="709"/>
        <w:jc w:val="both"/>
        <w:rPr>
          <w:bCs/>
          <w:color w:val="646464"/>
        </w:rPr>
      </w:pPr>
      <w:r w:rsidRPr="002B5941">
        <w:rPr>
          <w:bCs/>
          <w:color w:val="000000"/>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w:t>
      </w:r>
      <w:r w:rsidRPr="002B5941">
        <w:rPr>
          <w:bCs/>
          <w:color w:val="000000"/>
        </w:rPr>
        <w:lastRenderedPageBreak/>
        <w:t>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2B5941">
        <w:rPr>
          <w:bCs/>
          <w:color w:val="646464"/>
        </w:rPr>
        <w:t xml:space="preserve"> </w:t>
      </w:r>
    </w:p>
    <w:p w:rsidR="00AA12BE" w:rsidRPr="002B5941" w:rsidRDefault="00AA12BE" w:rsidP="00794680">
      <w:pPr>
        <w:spacing w:line="270" w:lineRule="atLeast"/>
        <w:ind w:firstLine="709"/>
        <w:jc w:val="both"/>
        <w:rPr>
          <w:bCs/>
          <w:color w:val="646464"/>
        </w:rPr>
      </w:pPr>
      <w:r>
        <w:rPr>
          <w:bCs/>
          <w:color w:val="000000"/>
        </w:rPr>
        <w:t>5</w:t>
      </w:r>
      <w:r w:rsidRPr="002B5941">
        <w:rPr>
          <w:bCs/>
          <w:color w:val="000000"/>
        </w:rPr>
        <w:t>.5. За каждый дисциплинарный проступок может быть применено только одно дисциплинарное взыскание.</w:t>
      </w:r>
      <w:r w:rsidRPr="002B5941">
        <w:rPr>
          <w:bCs/>
          <w:color w:val="646464"/>
        </w:rPr>
        <w:t xml:space="preserve"> </w:t>
      </w:r>
    </w:p>
    <w:p w:rsidR="00AA12BE" w:rsidRPr="002B5941" w:rsidRDefault="00AA12BE" w:rsidP="00794680">
      <w:pPr>
        <w:spacing w:line="270" w:lineRule="atLeast"/>
        <w:ind w:firstLine="709"/>
        <w:jc w:val="both"/>
        <w:rPr>
          <w:bCs/>
          <w:color w:val="646464"/>
        </w:rPr>
      </w:pPr>
      <w:r>
        <w:rPr>
          <w:bCs/>
          <w:color w:val="000000"/>
        </w:rPr>
        <w:t>5</w:t>
      </w:r>
      <w:r w:rsidRPr="002B5941">
        <w:rPr>
          <w:bCs/>
          <w:color w:val="000000"/>
        </w:rPr>
        <w:t>.6.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Pr="002B5941">
        <w:rPr>
          <w:bCs/>
          <w:color w:val="646464"/>
        </w:rPr>
        <w:t xml:space="preserve"> </w:t>
      </w:r>
    </w:p>
    <w:p w:rsidR="00AA12BE" w:rsidRDefault="00AA12BE" w:rsidP="00794680">
      <w:pPr>
        <w:spacing w:line="270" w:lineRule="atLeast"/>
        <w:ind w:firstLine="709"/>
        <w:jc w:val="both"/>
        <w:rPr>
          <w:bCs/>
          <w:color w:val="646464"/>
        </w:rPr>
      </w:pPr>
      <w:r>
        <w:rPr>
          <w:bCs/>
          <w:color w:val="000000"/>
        </w:rPr>
        <w:t>5</w:t>
      </w:r>
      <w:r w:rsidRPr="002B5941">
        <w:rPr>
          <w:bCs/>
          <w:color w:val="000000"/>
        </w:rPr>
        <w:t>.7.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2B5941">
        <w:rPr>
          <w:bCs/>
          <w:color w:val="646464"/>
        </w:rPr>
        <w:t xml:space="preserve"> </w:t>
      </w:r>
    </w:p>
    <w:p w:rsidR="00AA12BE" w:rsidRPr="00E9196A" w:rsidRDefault="00AA12BE" w:rsidP="00794680">
      <w:pPr>
        <w:pStyle w:val="a7"/>
        <w:jc w:val="both"/>
        <w:rPr>
          <w:u w:val="single"/>
        </w:rPr>
      </w:pPr>
      <w:r w:rsidRPr="00E9196A">
        <w:rPr>
          <w:u w:val="single"/>
        </w:rPr>
        <w:t xml:space="preserve">Трудовой </w:t>
      </w:r>
      <w:proofErr w:type="gramStart"/>
      <w:r w:rsidRPr="00E9196A">
        <w:rPr>
          <w:u w:val="single"/>
        </w:rPr>
        <w:t>договор</w:t>
      </w:r>
      <w:proofErr w:type="gramEnd"/>
      <w:r w:rsidRPr="00E9196A">
        <w:rPr>
          <w:u w:val="single"/>
        </w:rPr>
        <w:t xml:space="preserve"> может быть расторгнут работодателем в случаях:</w:t>
      </w:r>
    </w:p>
    <w:p w:rsidR="00AA12BE" w:rsidRPr="00E9196A" w:rsidRDefault="00AA12BE" w:rsidP="00794680">
      <w:pPr>
        <w:pStyle w:val="a7"/>
        <w:jc w:val="both"/>
      </w:pPr>
      <w:r>
        <w:t>-</w:t>
      </w:r>
      <w:r w:rsidRPr="00E9196A">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roofErr w:type="gramStart"/>
      <w:r w:rsidRPr="00E9196A">
        <w:t xml:space="preserve"> С</w:t>
      </w:r>
      <w:proofErr w:type="gramEnd"/>
      <w:r w:rsidRPr="00E9196A">
        <w:t>т.81 ТК РФ);</w:t>
      </w:r>
    </w:p>
    <w:p w:rsidR="00AA12BE" w:rsidRPr="00E9196A" w:rsidRDefault="00AA12BE" w:rsidP="00794680">
      <w:pPr>
        <w:pStyle w:val="a7"/>
        <w:jc w:val="both"/>
      </w:pPr>
      <w:r>
        <w:t>-</w:t>
      </w:r>
      <w:r w:rsidRPr="00E9196A">
        <w:t xml:space="preserve"> неоднократного неисполнения работником без уважительных причин трудовых обязанностей, если он имеет дисциплинарное взыскание;</w:t>
      </w:r>
    </w:p>
    <w:p w:rsidR="00AA12BE" w:rsidRPr="00E9196A" w:rsidRDefault="00AA12BE" w:rsidP="00794680">
      <w:pPr>
        <w:pStyle w:val="a7"/>
        <w:jc w:val="both"/>
      </w:pPr>
      <w:r>
        <w:t>-</w:t>
      </w:r>
      <w:r w:rsidRPr="00E9196A">
        <w:t xml:space="preserve"> однократного грубого нарушения работником трудовых обязанностей:</w:t>
      </w:r>
    </w:p>
    <w:p w:rsidR="00AA12BE" w:rsidRPr="00E9196A" w:rsidRDefault="00AA12BE" w:rsidP="00794680">
      <w:pPr>
        <w:pStyle w:val="a7"/>
        <w:jc w:val="both"/>
      </w:pPr>
      <w:r w:rsidRPr="00E9196A">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A12BE" w:rsidRPr="00E9196A" w:rsidRDefault="00AA12BE" w:rsidP="00794680">
      <w:pPr>
        <w:pStyle w:val="a7"/>
        <w:jc w:val="both"/>
      </w:pPr>
      <w:r>
        <w:t>-</w:t>
      </w:r>
      <w:r w:rsidRPr="00E9196A">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A12BE" w:rsidRPr="00E9196A" w:rsidRDefault="00AA12BE" w:rsidP="00794680">
      <w:pPr>
        <w:pStyle w:val="a7"/>
        <w:jc w:val="both"/>
      </w:pPr>
      <w:r>
        <w:t>-</w:t>
      </w:r>
      <w:r w:rsidRPr="00E9196A">
        <w:t xml:space="preserve">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A12BE" w:rsidRPr="00E9196A" w:rsidRDefault="00AA12BE" w:rsidP="00794680">
      <w:pPr>
        <w:pStyle w:val="a7"/>
        <w:jc w:val="both"/>
      </w:pPr>
      <w:r>
        <w:t>-</w:t>
      </w:r>
      <w:r w:rsidRPr="00E9196A">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A12BE" w:rsidRPr="00E9196A" w:rsidRDefault="00AA12BE" w:rsidP="00794680">
      <w:pPr>
        <w:pStyle w:val="a7"/>
        <w:jc w:val="both"/>
      </w:pPr>
      <w:r>
        <w:t>-</w:t>
      </w:r>
      <w:r w:rsidRPr="00E9196A">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A12BE" w:rsidRPr="00E9196A" w:rsidRDefault="00AA12BE" w:rsidP="00794680">
      <w:pPr>
        <w:pStyle w:val="a7"/>
        <w:jc w:val="both"/>
      </w:pPr>
      <w:r>
        <w:t>-</w:t>
      </w:r>
      <w:r w:rsidRPr="00E9196A">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A12BE" w:rsidRDefault="00AA12BE" w:rsidP="00794680">
      <w:pPr>
        <w:pStyle w:val="a7"/>
        <w:jc w:val="both"/>
        <w:rPr>
          <w:sz w:val="21"/>
          <w:szCs w:val="21"/>
        </w:rPr>
      </w:pPr>
      <w:r>
        <w:t>-</w:t>
      </w:r>
      <w:r w:rsidRPr="00E9196A">
        <w:t xml:space="preserve"> совершения работником, выполняющим воспитательные функции, аморального проступка, несовместимого с продолжением данной работы</w:t>
      </w:r>
      <w:r>
        <w:rPr>
          <w:sz w:val="21"/>
          <w:szCs w:val="21"/>
        </w:rPr>
        <w:t>;</w:t>
      </w:r>
    </w:p>
    <w:p w:rsidR="00AA12BE" w:rsidRDefault="00AA12BE" w:rsidP="00794680">
      <w:pPr>
        <w:pStyle w:val="a7"/>
        <w:jc w:val="both"/>
        <w:rPr>
          <w:sz w:val="21"/>
          <w:szCs w:val="21"/>
        </w:rPr>
      </w:pPr>
    </w:p>
    <w:p w:rsidR="00AA12BE" w:rsidRPr="002B5941" w:rsidRDefault="00AA12BE" w:rsidP="00794680">
      <w:pPr>
        <w:spacing w:line="270" w:lineRule="atLeast"/>
        <w:ind w:firstLine="709"/>
        <w:jc w:val="both"/>
        <w:rPr>
          <w:bCs/>
          <w:color w:val="646464"/>
        </w:rPr>
      </w:pPr>
    </w:p>
    <w:p w:rsidR="00AA12BE" w:rsidRPr="002B5941" w:rsidRDefault="00AA12BE" w:rsidP="00794680">
      <w:pPr>
        <w:jc w:val="both"/>
        <w:outlineLvl w:val="1"/>
        <w:rPr>
          <w:b/>
        </w:rPr>
      </w:pPr>
      <w:bookmarkStart w:id="1" w:name="_Toc364241475"/>
      <w:r>
        <w:rPr>
          <w:b/>
        </w:rPr>
        <w:t>6</w:t>
      </w:r>
      <w:r w:rsidRPr="002B5941">
        <w:rPr>
          <w:b/>
        </w:rPr>
        <w:t>. Ответственность работников Учреждения</w:t>
      </w:r>
    </w:p>
    <w:p w:rsidR="00AA12BE" w:rsidRPr="002B5941" w:rsidRDefault="00AA12BE" w:rsidP="00794680">
      <w:pPr>
        <w:spacing w:line="270" w:lineRule="atLeast"/>
        <w:jc w:val="both"/>
        <w:rPr>
          <w:bCs/>
          <w:color w:val="646464"/>
        </w:rPr>
      </w:pPr>
      <w:r>
        <w:rPr>
          <w:bCs/>
          <w:color w:val="000000"/>
        </w:rPr>
        <w:t>6</w:t>
      </w:r>
      <w:r w:rsidRPr="002B5941">
        <w:rPr>
          <w:bCs/>
          <w:color w:val="000000"/>
        </w:rPr>
        <w:t>.1.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A12BE" w:rsidRPr="002B5941" w:rsidRDefault="00AA12BE" w:rsidP="00794680">
      <w:pPr>
        <w:jc w:val="both"/>
        <w:outlineLvl w:val="1"/>
        <w:rPr>
          <w:color w:val="1B6493"/>
        </w:rPr>
      </w:pPr>
      <w:r>
        <w:rPr>
          <w:bCs/>
          <w:color w:val="000000"/>
        </w:rPr>
        <w:lastRenderedPageBreak/>
        <w:t>6</w:t>
      </w:r>
      <w:r w:rsidRPr="002B5941">
        <w:rPr>
          <w:bCs/>
          <w:color w:val="000000"/>
        </w:rPr>
        <w:t>.2. Ответственность педагогических работников устанавливаются статьёй 48 Федерального закона «Об образовании в Российской Федерации</w:t>
      </w:r>
    </w:p>
    <w:bookmarkEnd w:id="1"/>
    <w:p w:rsidR="00AA12BE" w:rsidRPr="002B5941" w:rsidRDefault="00AA12BE" w:rsidP="00794680">
      <w:pPr>
        <w:spacing w:line="270" w:lineRule="atLeast"/>
        <w:jc w:val="both"/>
        <w:rPr>
          <w:bCs/>
          <w:color w:val="646464"/>
        </w:rPr>
      </w:pPr>
      <w:r>
        <w:rPr>
          <w:bCs/>
          <w:color w:val="000000"/>
        </w:rPr>
        <w:t>6</w:t>
      </w:r>
      <w:r w:rsidRPr="002B5941">
        <w:rPr>
          <w:bCs/>
          <w:color w:val="000000"/>
        </w:rPr>
        <w:t>.1.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A12BE" w:rsidRPr="00A06F93" w:rsidRDefault="00AA12BE" w:rsidP="00794680">
      <w:pPr>
        <w:spacing w:line="270" w:lineRule="atLeast"/>
        <w:jc w:val="both"/>
        <w:rPr>
          <w:b/>
          <w:u w:val="single"/>
        </w:rPr>
      </w:pPr>
    </w:p>
    <w:p w:rsidR="000279BE" w:rsidRPr="00A06F93" w:rsidRDefault="000279BE" w:rsidP="00794680">
      <w:pPr>
        <w:pStyle w:val="a7"/>
        <w:jc w:val="both"/>
      </w:pPr>
    </w:p>
    <w:sectPr w:rsidR="000279BE" w:rsidRPr="00A06F93" w:rsidSect="00AE00A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compat/>
  <w:rsids>
    <w:rsidRoot w:val="006932CE"/>
    <w:rsid w:val="000279BE"/>
    <w:rsid w:val="00066D19"/>
    <w:rsid w:val="000923EE"/>
    <w:rsid w:val="00106971"/>
    <w:rsid w:val="00157094"/>
    <w:rsid w:val="002064CE"/>
    <w:rsid w:val="00224E91"/>
    <w:rsid w:val="002309C5"/>
    <w:rsid w:val="00320576"/>
    <w:rsid w:val="00325DC6"/>
    <w:rsid w:val="003B2EE6"/>
    <w:rsid w:val="003D0769"/>
    <w:rsid w:val="004003FE"/>
    <w:rsid w:val="0043442F"/>
    <w:rsid w:val="004D482E"/>
    <w:rsid w:val="00544759"/>
    <w:rsid w:val="0058542C"/>
    <w:rsid w:val="005B3A36"/>
    <w:rsid w:val="005F6AC7"/>
    <w:rsid w:val="00614F3B"/>
    <w:rsid w:val="006932CE"/>
    <w:rsid w:val="00696373"/>
    <w:rsid w:val="006A5A52"/>
    <w:rsid w:val="006B2425"/>
    <w:rsid w:val="006F2990"/>
    <w:rsid w:val="00744E06"/>
    <w:rsid w:val="00794680"/>
    <w:rsid w:val="007B3865"/>
    <w:rsid w:val="007C0521"/>
    <w:rsid w:val="00815B88"/>
    <w:rsid w:val="00822A56"/>
    <w:rsid w:val="00855C5B"/>
    <w:rsid w:val="00857E91"/>
    <w:rsid w:val="00875655"/>
    <w:rsid w:val="00920F17"/>
    <w:rsid w:val="00956A8E"/>
    <w:rsid w:val="00967418"/>
    <w:rsid w:val="0098578B"/>
    <w:rsid w:val="009C145D"/>
    <w:rsid w:val="00A058F0"/>
    <w:rsid w:val="00A06F93"/>
    <w:rsid w:val="00A15C11"/>
    <w:rsid w:val="00A214C5"/>
    <w:rsid w:val="00A64A3B"/>
    <w:rsid w:val="00AA12BE"/>
    <w:rsid w:val="00AD6672"/>
    <w:rsid w:val="00AE00A3"/>
    <w:rsid w:val="00B1031E"/>
    <w:rsid w:val="00CB4D29"/>
    <w:rsid w:val="00CD2848"/>
    <w:rsid w:val="00D14867"/>
    <w:rsid w:val="00E20D91"/>
    <w:rsid w:val="00E47CF8"/>
    <w:rsid w:val="00E524A4"/>
    <w:rsid w:val="00E529F8"/>
    <w:rsid w:val="00E9196A"/>
    <w:rsid w:val="00E9282B"/>
    <w:rsid w:val="00F35868"/>
    <w:rsid w:val="00F605A5"/>
    <w:rsid w:val="00F81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F8"/>
    <w:rPr>
      <w:sz w:val="24"/>
      <w:szCs w:val="24"/>
    </w:rPr>
  </w:style>
  <w:style w:type="paragraph" w:styleId="1">
    <w:name w:val="heading 1"/>
    <w:basedOn w:val="a"/>
    <w:next w:val="a"/>
    <w:qFormat/>
    <w:rsid w:val="00E47CF8"/>
    <w:pPr>
      <w:keepNext/>
      <w:tabs>
        <w:tab w:val="left" w:pos="8647"/>
      </w:tabs>
      <w:jc w:val="center"/>
      <w:outlineLvl w:val="0"/>
    </w:pPr>
    <w:rPr>
      <w:rFonts w:ascii="Arial Narrow" w:eastAsia="Arial Unicode MS" w:hAnsi="Arial Narrow" w:cs="Arial Unicode MS"/>
      <w:b/>
      <w:color w:val="000000"/>
      <w:spacing w:val="6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7CF8"/>
    <w:pPr>
      <w:jc w:val="both"/>
    </w:pPr>
    <w:rPr>
      <w:rFonts w:ascii="Arial" w:hAnsi="Arial"/>
      <w:spacing w:val="-5"/>
      <w:sz w:val="22"/>
      <w:szCs w:val="20"/>
    </w:rPr>
  </w:style>
  <w:style w:type="paragraph" w:styleId="a4">
    <w:name w:val="Body Text Indent"/>
    <w:basedOn w:val="a"/>
    <w:rsid w:val="00E47CF8"/>
    <w:pPr>
      <w:ind w:firstLine="720"/>
      <w:jc w:val="both"/>
    </w:pPr>
    <w:rPr>
      <w:rFonts w:ascii="Arial" w:hAnsi="Arial"/>
      <w:spacing w:val="-5"/>
      <w:sz w:val="22"/>
      <w:szCs w:val="20"/>
    </w:rPr>
  </w:style>
  <w:style w:type="paragraph" w:styleId="2">
    <w:name w:val="Body Text 2"/>
    <w:basedOn w:val="a"/>
    <w:rsid w:val="00E47CF8"/>
    <w:pPr>
      <w:jc w:val="both"/>
    </w:pPr>
    <w:rPr>
      <w:rFonts w:ascii="Arial" w:hAnsi="Arial"/>
      <w:color w:val="0000FF"/>
      <w:spacing w:val="-5"/>
      <w:sz w:val="22"/>
      <w:szCs w:val="20"/>
    </w:rPr>
  </w:style>
  <w:style w:type="paragraph" w:styleId="3">
    <w:name w:val="Body Text 3"/>
    <w:basedOn w:val="a"/>
    <w:rsid w:val="00E47CF8"/>
    <w:pPr>
      <w:jc w:val="both"/>
    </w:pPr>
    <w:rPr>
      <w:rFonts w:ascii="Arial" w:hAnsi="Arial"/>
      <w:spacing w:val="-5"/>
      <w:sz w:val="18"/>
      <w:szCs w:val="20"/>
    </w:rPr>
  </w:style>
  <w:style w:type="paragraph" w:styleId="a5">
    <w:name w:val="Balloon Text"/>
    <w:basedOn w:val="a"/>
    <w:link w:val="a6"/>
    <w:uiPriority w:val="99"/>
    <w:semiHidden/>
    <w:unhideWhenUsed/>
    <w:rsid w:val="00AD6672"/>
    <w:rPr>
      <w:rFonts w:ascii="Tahoma" w:hAnsi="Tahoma" w:cs="Tahoma"/>
      <w:sz w:val="16"/>
      <w:szCs w:val="16"/>
    </w:rPr>
  </w:style>
  <w:style w:type="character" w:customStyle="1" w:styleId="a6">
    <w:name w:val="Текст выноски Знак"/>
    <w:link w:val="a5"/>
    <w:uiPriority w:val="99"/>
    <w:semiHidden/>
    <w:rsid w:val="00AD6672"/>
    <w:rPr>
      <w:rFonts w:ascii="Tahoma" w:hAnsi="Tahoma" w:cs="Tahoma"/>
      <w:sz w:val="16"/>
      <w:szCs w:val="16"/>
    </w:rPr>
  </w:style>
  <w:style w:type="paragraph" w:styleId="a7">
    <w:name w:val="No Spacing"/>
    <w:uiPriority w:val="1"/>
    <w:qFormat/>
    <w:rsid w:val="00F81DAE"/>
    <w:rPr>
      <w:sz w:val="24"/>
      <w:szCs w:val="24"/>
    </w:rPr>
  </w:style>
  <w:style w:type="paragraph" w:styleId="a8">
    <w:name w:val="Plain Text"/>
    <w:basedOn w:val="a"/>
    <w:link w:val="a9"/>
    <w:rsid w:val="00066D19"/>
    <w:rPr>
      <w:rFonts w:ascii="Courier New" w:hAnsi="Courier New"/>
      <w:sz w:val="20"/>
      <w:szCs w:val="20"/>
    </w:rPr>
  </w:style>
  <w:style w:type="character" w:customStyle="1" w:styleId="a9">
    <w:name w:val="Текст Знак"/>
    <w:basedOn w:val="a0"/>
    <w:link w:val="a8"/>
    <w:rsid w:val="00066D19"/>
    <w:rPr>
      <w:rFonts w:ascii="Courier New" w:hAnsi="Courier New"/>
    </w:rPr>
  </w:style>
  <w:style w:type="character" w:styleId="aa">
    <w:name w:val="Hyperlink"/>
    <w:basedOn w:val="a0"/>
    <w:rsid w:val="00066D19"/>
    <w:rPr>
      <w:color w:val="0000FF"/>
      <w:u w:val="single"/>
    </w:rPr>
  </w:style>
</w:styles>
</file>

<file path=word/webSettings.xml><?xml version="1.0" encoding="utf-8"?>
<w:webSettings xmlns:r="http://schemas.openxmlformats.org/officeDocument/2006/relationships" xmlns:w="http://schemas.openxmlformats.org/wordprocessingml/2006/main">
  <w:divs>
    <w:div w:id="801843400">
      <w:bodyDiv w:val="1"/>
      <w:marLeft w:val="0"/>
      <w:marRight w:val="0"/>
      <w:marTop w:val="0"/>
      <w:marBottom w:val="0"/>
      <w:divBdr>
        <w:top w:val="none" w:sz="0" w:space="0" w:color="auto"/>
        <w:left w:val="none" w:sz="0" w:space="0" w:color="auto"/>
        <w:bottom w:val="none" w:sz="0" w:space="0" w:color="auto"/>
        <w:right w:val="none" w:sz="0" w:space="0" w:color="auto"/>
      </w:divBdr>
    </w:div>
    <w:div w:id="2083595327">
      <w:bodyDiv w:val="1"/>
      <w:marLeft w:val="0"/>
      <w:marRight w:val="0"/>
      <w:marTop w:val="0"/>
      <w:marBottom w:val="0"/>
      <w:divBdr>
        <w:top w:val="none" w:sz="0" w:space="0" w:color="auto"/>
        <w:left w:val="none" w:sz="0" w:space="0" w:color="auto"/>
        <w:bottom w:val="none" w:sz="0" w:space="0" w:color="auto"/>
        <w:right w:val="none" w:sz="0" w:space="0" w:color="auto"/>
      </w:divBdr>
      <w:divsChild>
        <w:div w:id="76218424">
          <w:marLeft w:val="0"/>
          <w:marRight w:val="0"/>
          <w:marTop w:val="0"/>
          <w:marBottom w:val="0"/>
          <w:divBdr>
            <w:top w:val="none" w:sz="0" w:space="0" w:color="auto"/>
            <w:left w:val="none" w:sz="0" w:space="0" w:color="auto"/>
            <w:bottom w:val="none" w:sz="0" w:space="0" w:color="auto"/>
            <w:right w:val="none" w:sz="0" w:space="0" w:color="auto"/>
          </w:divBdr>
        </w:div>
        <w:div w:id="1878077966">
          <w:marLeft w:val="0"/>
          <w:marRight w:val="0"/>
          <w:marTop w:val="0"/>
          <w:marBottom w:val="0"/>
          <w:divBdr>
            <w:top w:val="none" w:sz="0" w:space="0" w:color="auto"/>
            <w:left w:val="none" w:sz="0" w:space="0" w:color="auto"/>
            <w:bottom w:val="none" w:sz="0" w:space="0" w:color="auto"/>
            <w:right w:val="none" w:sz="0" w:space="0" w:color="auto"/>
          </w:divBdr>
        </w:div>
        <w:div w:id="1608463596">
          <w:marLeft w:val="0"/>
          <w:marRight w:val="0"/>
          <w:marTop w:val="0"/>
          <w:marBottom w:val="0"/>
          <w:divBdr>
            <w:top w:val="none" w:sz="0" w:space="0" w:color="auto"/>
            <w:left w:val="none" w:sz="0" w:space="0" w:color="auto"/>
            <w:bottom w:val="none" w:sz="0" w:space="0" w:color="auto"/>
            <w:right w:val="none" w:sz="0" w:space="0" w:color="auto"/>
          </w:divBdr>
        </w:div>
        <w:div w:id="1587304598">
          <w:marLeft w:val="0"/>
          <w:marRight w:val="0"/>
          <w:marTop w:val="0"/>
          <w:marBottom w:val="0"/>
          <w:divBdr>
            <w:top w:val="none" w:sz="0" w:space="0" w:color="auto"/>
            <w:left w:val="none" w:sz="0" w:space="0" w:color="auto"/>
            <w:bottom w:val="none" w:sz="0" w:space="0" w:color="auto"/>
            <w:right w:val="none" w:sz="0" w:space="0" w:color="auto"/>
          </w:divBdr>
        </w:div>
        <w:div w:id="616301867">
          <w:marLeft w:val="0"/>
          <w:marRight w:val="0"/>
          <w:marTop w:val="0"/>
          <w:marBottom w:val="0"/>
          <w:divBdr>
            <w:top w:val="none" w:sz="0" w:space="0" w:color="auto"/>
            <w:left w:val="none" w:sz="0" w:space="0" w:color="auto"/>
            <w:bottom w:val="none" w:sz="0" w:space="0" w:color="auto"/>
            <w:right w:val="none" w:sz="0" w:space="0" w:color="auto"/>
          </w:divBdr>
        </w:div>
        <w:div w:id="1408770703">
          <w:marLeft w:val="0"/>
          <w:marRight w:val="0"/>
          <w:marTop w:val="0"/>
          <w:marBottom w:val="0"/>
          <w:divBdr>
            <w:top w:val="none" w:sz="0" w:space="0" w:color="auto"/>
            <w:left w:val="none" w:sz="0" w:space="0" w:color="auto"/>
            <w:bottom w:val="none" w:sz="0" w:space="0" w:color="auto"/>
            <w:right w:val="none" w:sz="0" w:space="0" w:color="auto"/>
          </w:divBdr>
        </w:div>
        <w:div w:id="1603999004">
          <w:marLeft w:val="0"/>
          <w:marRight w:val="0"/>
          <w:marTop w:val="120"/>
          <w:marBottom w:val="96"/>
          <w:divBdr>
            <w:top w:val="none" w:sz="0" w:space="0" w:color="auto"/>
            <w:left w:val="none" w:sz="0" w:space="0" w:color="auto"/>
            <w:bottom w:val="none" w:sz="0" w:space="0" w:color="auto"/>
            <w:right w:val="none" w:sz="0" w:space="0" w:color="auto"/>
          </w:divBdr>
          <w:divsChild>
            <w:div w:id="1363047921">
              <w:marLeft w:val="0"/>
              <w:marRight w:val="0"/>
              <w:marTop w:val="0"/>
              <w:marBottom w:val="0"/>
              <w:divBdr>
                <w:top w:val="none" w:sz="0" w:space="0" w:color="auto"/>
                <w:left w:val="none" w:sz="0" w:space="0" w:color="auto"/>
                <w:bottom w:val="none" w:sz="0" w:space="0" w:color="auto"/>
                <w:right w:val="none" w:sz="0" w:space="0" w:color="auto"/>
              </w:divBdr>
            </w:div>
            <w:div w:id="1060590090">
              <w:marLeft w:val="0"/>
              <w:marRight w:val="0"/>
              <w:marTop w:val="0"/>
              <w:marBottom w:val="0"/>
              <w:divBdr>
                <w:top w:val="none" w:sz="0" w:space="0" w:color="auto"/>
                <w:left w:val="none" w:sz="0" w:space="0" w:color="auto"/>
                <w:bottom w:val="none" w:sz="0" w:space="0" w:color="auto"/>
                <w:right w:val="none" w:sz="0" w:space="0" w:color="auto"/>
              </w:divBdr>
            </w:div>
          </w:divsChild>
        </w:div>
        <w:div w:id="139781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2950</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Учет мнения Профсоюзного Комитета                                                                                             </vt:lpstr>
    </vt:vector>
  </TitlesOfParts>
  <Company/>
  <LinksUpToDate>false</LinksUpToDate>
  <CharactersWithSpaces>19732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мнения Профсоюзного Комитета                                                                                             </dc:title>
  <dc:subject/>
  <dc:creator>Administrator</dc:creator>
  <cp:keywords/>
  <dc:description/>
  <cp:lastModifiedBy>director1</cp:lastModifiedBy>
  <cp:revision>7</cp:revision>
  <cp:lastPrinted>2017-06-21T09:29:00Z</cp:lastPrinted>
  <dcterms:created xsi:type="dcterms:W3CDTF">2017-06-06T10:24:00Z</dcterms:created>
  <dcterms:modified xsi:type="dcterms:W3CDTF">2017-09-08T08:18:00Z</dcterms:modified>
</cp:coreProperties>
</file>